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DF50" w14:textId="77777777" w:rsidR="00C94394" w:rsidRPr="009808D1" w:rsidRDefault="00400C82" w:rsidP="00AA7C08">
      <w:pPr>
        <w:shd w:val="clear" w:color="auto" w:fill="808080"/>
        <w:tabs>
          <w:tab w:val="left" w:pos="720"/>
        </w:tabs>
        <w:spacing w:line="240" w:lineRule="auto"/>
        <w:jc w:val="center"/>
        <w:rPr>
          <w:rFonts w:ascii="Trebuchet MS" w:eastAsia="Trebuchet MS" w:hAnsi="Trebuchet MS" w:cs="Trebuchet MS"/>
          <w:b/>
          <w:color w:val="FFFFFF"/>
          <w:sz w:val="26"/>
          <w:szCs w:val="26"/>
          <w:lang w:val="ka-GE"/>
        </w:rPr>
      </w:pPr>
      <w:r w:rsidRPr="009808D1">
        <w:rPr>
          <w:rFonts w:ascii="Sylfaen" w:eastAsia="Trebuchet MS" w:hAnsi="Sylfaen" w:cs="Sylfaen"/>
          <w:b/>
          <w:color w:val="FFFFFF"/>
          <w:sz w:val="26"/>
          <w:szCs w:val="26"/>
          <w:lang w:val="ka-GE"/>
        </w:rPr>
        <w:t>პრესრელიზი</w:t>
      </w:r>
    </w:p>
    <w:p w14:paraId="0B31AE2F" w14:textId="77777777" w:rsidR="00C71814" w:rsidRPr="009808D1" w:rsidRDefault="00400C82" w:rsidP="00AA7C08">
      <w:pPr>
        <w:spacing w:before="280" w:line="240" w:lineRule="auto"/>
        <w:jc w:val="center"/>
        <w:rPr>
          <w:rFonts w:ascii="Trebuchet MS" w:eastAsia="Trebuchet MS" w:hAnsi="Trebuchet MS" w:cs="Trebuchet MS"/>
          <w:sz w:val="20"/>
          <w:szCs w:val="20"/>
          <w:highlight w:val="white"/>
          <w:lang w:val="ka-GE"/>
        </w:rPr>
      </w:pPr>
      <w:r w:rsidRPr="009808D1">
        <w:rPr>
          <w:rFonts w:ascii="Sylfaen" w:hAnsi="Sylfaen" w:cs="Sylfaen"/>
          <w:b/>
          <w:bCs/>
          <w:color w:val="000000"/>
          <w:shd w:val="clear" w:color="auto" w:fill="FFFFFF"/>
          <w:lang w:val="ka-GE"/>
        </w:rPr>
        <w:t>ტრანსასაზღვრო</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ალიანში</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შავი</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ზღვის</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აუზის</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ქვეყნებში</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კლიმატგონივრული</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და</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მწვანე</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სოფლის</w:t>
      </w:r>
      <w:r w:rsidRPr="009808D1">
        <w:rPr>
          <w:rFonts w:ascii="Trebuchet MS" w:hAnsi="Trebuchet MS" w:cs="Sylfaen"/>
          <w:b/>
          <w:bCs/>
          <w:color w:val="000000"/>
          <w:shd w:val="clear" w:color="auto" w:fill="FFFFFF"/>
          <w:lang w:val="ka-GE"/>
        </w:rPr>
        <w:t xml:space="preserve"> </w:t>
      </w:r>
      <w:r w:rsidRPr="009808D1">
        <w:rPr>
          <w:rFonts w:ascii="Sylfaen" w:hAnsi="Sylfaen" w:cs="Sylfaen"/>
          <w:b/>
          <w:bCs/>
          <w:color w:val="000000"/>
          <w:shd w:val="clear" w:color="auto" w:fill="FFFFFF"/>
          <w:lang w:val="ka-GE"/>
        </w:rPr>
        <w:t>მეურნეობისთვის</w:t>
      </w:r>
      <w:r w:rsidRPr="009808D1">
        <w:rPr>
          <w:rFonts w:ascii="Trebuchet MS" w:hAnsi="Trebuchet MS" w:cs="Sylfaen"/>
          <w:b/>
          <w:bCs/>
          <w:color w:val="000000"/>
          <w:shd w:val="clear" w:color="auto" w:fill="FFFFFF"/>
          <w:lang w:val="ka-GE"/>
        </w:rPr>
        <w:t xml:space="preserve"> (AGREEN)</w:t>
      </w:r>
    </w:p>
    <w:p w14:paraId="0BF4000F" w14:textId="77777777" w:rsidR="00D74890" w:rsidRPr="009808D1" w:rsidRDefault="00D74890" w:rsidP="00AA7C08">
      <w:pPr>
        <w:spacing w:before="280" w:line="240" w:lineRule="auto"/>
        <w:ind w:firstLine="720"/>
        <w:jc w:val="both"/>
        <w:rPr>
          <w:rFonts w:ascii="Trebuchet MS" w:eastAsia="Trebuchet MS" w:hAnsi="Trebuchet MS" w:cs="Trebuchet MS"/>
          <w:highlight w:val="white"/>
          <w:lang w:val="ka-GE"/>
        </w:rPr>
      </w:pPr>
      <w:r w:rsidRPr="009808D1">
        <w:rPr>
          <w:rFonts w:ascii="Sylfaen" w:hAnsi="Sylfaen" w:cs="Sylfaen"/>
          <w:lang w:val="ka-GE"/>
        </w:rPr>
        <w:t>ბიოლოგიურ</w:t>
      </w:r>
      <w:r w:rsidRPr="009808D1">
        <w:rPr>
          <w:rFonts w:ascii="Trebuchet MS" w:hAnsi="Trebuchet MS"/>
          <w:lang w:val="ka-GE"/>
        </w:rPr>
        <w:t xml:space="preserve"> </w:t>
      </w:r>
      <w:r w:rsidRPr="009808D1">
        <w:rPr>
          <w:rFonts w:ascii="Sylfaen" w:hAnsi="Sylfaen" w:cs="Sylfaen"/>
          <w:lang w:val="ka-GE"/>
        </w:rPr>
        <w:t>მეურნეობათა</w:t>
      </w:r>
      <w:r w:rsidRPr="009808D1">
        <w:rPr>
          <w:rFonts w:ascii="Trebuchet MS" w:hAnsi="Trebuchet MS"/>
          <w:lang w:val="ka-GE"/>
        </w:rPr>
        <w:t xml:space="preserve"> </w:t>
      </w:r>
      <w:r w:rsidRPr="009808D1">
        <w:rPr>
          <w:rFonts w:ascii="Sylfaen" w:hAnsi="Sylfaen" w:cs="Sylfaen"/>
          <w:lang w:val="ka-GE"/>
        </w:rPr>
        <w:t>ასოციაცია</w:t>
      </w:r>
      <w:r w:rsidRPr="009808D1">
        <w:rPr>
          <w:rFonts w:ascii="Trebuchet MS" w:hAnsi="Trebuchet MS"/>
          <w:lang w:val="ka-GE"/>
        </w:rPr>
        <w:t xml:space="preserve"> „</w:t>
      </w:r>
      <w:r w:rsidRPr="009808D1">
        <w:rPr>
          <w:rFonts w:ascii="Sylfaen" w:hAnsi="Sylfaen" w:cs="Sylfaen"/>
          <w:lang w:val="ka-GE"/>
        </w:rPr>
        <w:t>ელკანა</w:t>
      </w:r>
      <w:r w:rsidRPr="009808D1">
        <w:rPr>
          <w:rFonts w:ascii="Trebuchet MS" w:hAnsi="Trebuchet MS"/>
          <w:lang w:val="ka-GE"/>
        </w:rPr>
        <w:t xml:space="preserve">“ </w:t>
      </w:r>
      <w:r w:rsidRPr="009808D1">
        <w:rPr>
          <w:rFonts w:ascii="Sylfaen" w:hAnsi="Sylfaen" w:cs="Sylfaen"/>
          <w:lang w:val="ka-GE"/>
        </w:rPr>
        <w:t>შავი</w:t>
      </w:r>
      <w:r w:rsidRPr="009808D1">
        <w:rPr>
          <w:rFonts w:ascii="Trebuchet MS" w:hAnsi="Trebuchet MS"/>
          <w:lang w:val="ka-GE"/>
        </w:rPr>
        <w:t xml:space="preserve"> </w:t>
      </w:r>
      <w:r w:rsidRPr="009808D1">
        <w:rPr>
          <w:rFonts w:ascii="Sylfaen" w:hAnsi="Sylfaen" w:cs="Sylfaen"/>
          <w:lang w:val="ka-GE"/>
        </w:rPr>
        <w:t>ზღვის</w:t>
      </w:r>
      <w:r w:rsidRPr="009808D1">
        <w:rPr>
          <w:rFonts w:ascii="Trebuchet MS" w:hAnsi="Trebuchet MS"/>
          <w:lang w:val="ka-GE"/>
        </w:rPr>
        <w:t xml:space="preserve"> </w:t>
      </w:r>
      <w:r w:rsidRPr="009808D1">
        <w:rPr>
          <w:rFonts w:ascii="Sylfaen" w:hAnsi="Sylfaen" w:cs="Sylfaen"/>
          <w:lang w:val="ka-GE"/>
        </w:rPr>
        <w:t>აუზის</w:t>
      </w:r>
      <w:r w:rsidRPr="009808D1">
        <w:rPr>
          <w:rFonts w:ascii="Trebuchet MS" w:hAnsi="Trebuchet MS"/>
          <w:lang w:val="ka-GE"/>
        </w:rPr>
        <w:t xml:space="preserve"> </w:t>
      </w:r>
      <w:r w:rsidRPr="009808D1">
        <w:rPr>
          <w:rFonts w:ascii="Sylfaen" w:hAnsi="Sylfaen" w:cs="Sylfaen"/>
          <w:lang w:val="ka-GE"/>
        </w:rPr>
        <w:t>ქვეყნების</w:t>
      </w:r>
      <w:r w:rsidRPr="009808D1">
        <w:rPr>
          <w:rFonts w:ascii="Trebuchet MS" w:hAnsi="Trebuchet MS"/>
          <w:lang w:val="ka-GE"/>
        </w:rPr>
        <w:t xml:space="preserve"> </w:t>
      </w:r>
      <w:r w:rsidRPr="009808D1">
        <w:rPr>
          <w:rFonts w:ascii="Sylfaen" w:hAnsi="Sylfaen" w:cs="Sylfaen"/>
          <w:lang w:val="ka-GE"/>
        </w:rPr>
        <w:t>ერთობლივი</w:t>
      </w:r>
      <w:r w:rsidRPr="009808D1">
        <w:rPr>
          <w:rFonts w:ascii="Trebuchet MS" w:hAnsi="Trebuchet MS"/>
          <w:lang w:val="ka-GE"/>
        </w:rPr>
        <w:t xml:space="preserve"> </w:t>
      </w:r>
      <w:r w:rsidRPr="009808D1">
        <w:rPr>
          <w:rFonts w:ascii="Sylfaen" w:hAnsi="Sylfaen" w:cs="Sylfaen"/>
          <w:lang w:val="ka-GE"/>
        </w:rPr>
        <w:t>ოპერაციული</w:t>
      </w:r>
      <w:r w:rsidRPr="009808D1">
        <w:rPr>
          <w:rFonts w:ascii="Trebuchet MS" w:hAnsi="Trebuchet MS"/>
          <w:lang w:val="ka-GE"/>
        </w:rPr>
        <w:t xml:space="preserve"> </w:t>
      </w:r>
      <w:r w:rsidRPr="009808D1">
        <w:rPr>
          <w:rFonts w:ascii="Sylfaen" w:hAnsi="Sylfaen" w:cs="Sylfaen"/>
          <w:lang w:val="ka-GE"/>
        </w:rPr>
        <w:t>პროგრამის</w:t>
      </w:r>
      <w:r w:rsidRPr="009808D1">
        <w:rPr>
          <w:rFonts w:ascii="Trebuchet MS" w:hAnsi="Trebuchet MS"/>
          <w:lang w:val="ka-GE"/>
        </w:rPr>
        <w:t xml:space="preserve"> 2014-2020 </w:t>
      </w:r>
      <w:r w:rsidRPr="009808D1">
        <w:rPr>
          <w:rFonts w:ascii="Sylfaen" w:hAnsi="Sylfaen" w:cs="Sylfaen"/>
          <w:lang w:val="ka-GE"/>
        </w:rPr>
        <w:t>დაფინანსებით</w:t>
      </w:r>
      <w:r w:rsidRPr="009808D1">
        <w:rPr>
          <w:rFonts w:ascii="Trebuchet MS" w:hAnsi="Trebuchet MS"/>
          <w:lang w:val="ka-GE"/>
        </w:rPr>
        <w:t xml:space="preserve"> </w:t>
      </w:r>
      <w:r w:rsidRPr="009808D1">
        <w:rPr>
          <w:rFonts w:ascii="Sylfaen" w:hAnsi="Sylfaen" w:cs="Sylfaen"/>
          <w:lang w:val="ka-GE"/>
        </w:rPr>
        <w:t>ახორციელებს</w:t>
      </w:r>
      <w:r w:rsidRPr="009808D1">
        <w:rPr>
          <w:rFonts w:ascii="Trebuchet MS" w:hAnsi="Trebuchet MS"/>
          <w:lang w:val="ka-GE"/>
        </w:rPr>
        <w:t xml:space="preserve"> </w:t>
      </w:r>
      <w:r w:rsidRPr="009808D1">
        <w:rPr>
          <w:rFonts w:ascii="Sylfaen" w:hAnsi="Sylfaen" w:cs="Sylfaen"/>
          <w:lang w:val="ka-GE"/>
        </w:rPr>
        <w:t>პროექტს</w:t>
      </w:r>
      <w:r w:rsidR="0075522B" w:rsidRPr="009808D1">
        <w:rPr>
          <w:rFonts w:ascii="Trebuchet MS" w:hAnsi="Trebuchet MS"/>
        </w:rPr>
        <w:t xml:space="preserve"> -</w:t>
      </w:r>
      <w:r w:rsidRPr="009808D1">
        <w:rPr>
          <w:rFonts w:ascii="Trebuchet MS" w:hAnsi="Trebuchet MS"/>
          <w:lang w:val="ka-GE"/>
        </w:rPr>
        <w:t xml:space="preserve"> „</w:t>
      </w:r>
      <w:r w:rsidRPr="009808D1">
        <w:rPr>
          <w:rFonts w:ascii="Sylfaen" w:hAnsi="Sylfaen" w:cs="Sylfaen"/>
          <w:lang w:val="ka-GE"/>
        </w:rPr>
        <w:t>ტრანსსასაზღვრო</w:t>
      </w:r>
      <w:r w:rsidRPr="009808D1">
        <w:rPr>
          <w:rFonts w:ascii="Trebuchet MS" w:hAnsi="Trebuchet MS"/>
          <w:lang w:val="ka-GE"/>
        </w:rPr>
        <w:t xml:space="preserve"> </w:t>
      </w:r>
      <w:r w:rsidRPr="009808D1">
        <w:rPr>
          <w:rFonts w:ascii="Sylfaen" w:hAnsi="Sylfaen" w:cs="Sylfaen"/>
          <w:lang w:val="ka-GE"/>
        </w:rPr>
        <w:t>ალიანსი</w:t>
      </w:r>
      <w:r w:rsidRPr="009808D1">
        <w:rPr>
          <w:rFonts w:ascii="Trebuchet MS" w:hAnsi="Trebuchet MS"/>
          <w:lang w:val="ka-GE"/>
        </w:rPr>
        <w:t xml:space="preserve"> </w:t>
      </w:r>
      <w:r w:rsidRPr="009808D1">
        <w:rPr>
          <w:rFonts w:ascii="Sylfaen" w:hAnsi="Sylfaen" w:cs="Sylfaen"/>
          <w:lang w:val="ka-GE"/>
        </w:rPr>
        <w:t>შავი</w:t>
      </w:r>
      <w:r w:rsidRPr="009808D1">
        <w:rPr>
          <w:rFonts w:ascii="Trebuchet MS" w:hAnsi="Trebuchet MS"/>
          <w:lang w:val="ka-GE"/>
        </w:rPr>
        <w:t xml:space="preserve"> </w:t>
      </w:r>
      <w:r w:rsidRPr="009808D1">
        <w:rPr>
          <w:rFonts w:ascii="Sylfaen" w:hAnsi="Sylfaen" w:cs="Sylfaen"/>
          <w:lang w:val="ka-GE"/>
        </w:rPr>
        <w:t>ზღვის</w:t>
      </w:r>
      <w:r w:rsidRPr="009808D1">
        <w:rPr>
          <w:rFonts w:ascii="Trebuchet MS" w:hAnsi="Trebuchet MS"/>
          <w:lang w:val="ka-GE"/>
        </w:rPr>
        <w:t xml:space="preserve"> </w:t>
      </w:r>
      <w:r w:rsidRPr="009808D1">
        <w:rPr>
          <w:rFonts w:ascii="Sylfaen" w:hAnsi="Sylfaen" w:cs="Sylfaen"/>
          <w:lang w:val="ka-GE"/>
        </w:rPr>
        <w:t>აუზის</w:t>
      </w:r>
      <w:r w:rsidRPr="009808D1">
        <w:rPr>
          <w:rFonts w:ascii="Trebuchet MS" w:hAnsi="Trebuchet MS"/>
          <w:lang w:val="ka-GE"/>
        </w:rPr>
        <w:t xml:space="preserve"> </w:t>
      </w:r>
      <w:r w:rsidRPr="009808D1">
        <w:rPr>
          <w:rFonts w:ascii="Sylfaen" w:hAnsi="Sylfaen" w:cs="Sylfaen"/>
          <w:lang w:val="ka-GE"/>
        </w:rPr>
        <w:t>ქვეყნებში</w:t>
      </w:r>
      <w:r w:rsidRPr="009808D1">
        <w:rPr>
          <w:rFonts w:ascii="Trebuchet MS" w:hAnsi="Trebuchet MS"/>
          <w:lang w:val="ka-GE"/>
        </w:rPr>
        <w:t xml:space="preserve"> </w:t>
      </w:r>
      <w:r w:rsidRPr="009808D1">
        <w:rPr>
          <w:rFonts w:ascii="Sylfaen" w:hAnsi="Sylfaen" w:cs="Sylfaen"/>
          <w:lang w:val="ka-GE"/>
        </w:rPr>
        <w:t>კლიმატგონივრული</w:t>
      </w:r>
      <w:r w:rsidRPr="009808D1">
        <w:rPr>
          <w:rFonts w:ascii="Trebuchet MS" w:hAnsi="Trebuchet MS"/>
          <w:lang w:val="ka-GE"/>
        </w:rPr>
        <w:t xml:space="preserve"> </w:t>
      </w:r>
      <w:r w:rsidRPr="009808D1">
        <w:rPr>
          <w:rFonts w:ascii="Sylfaen" w:hAnsi="Sylfaen" w:cs="Sylfaen"/>
          <w:lang w:val="ka-GE"/>
        </w:rPr>
        <w:t>და</w:t>
      </w:r>
      <w:r w:rsidRPr="009808D1">
        <w:rPr>
          <w:rFonts w:ascii="Trebuchet MS" w:hAnsi="Trebuchet MS"/>
          <w:lang w:val="ka-GE"/>
        </w:rPr>
        <w:t xml:space="preserve"> </w:t>
      </w:r>
      <w:r w:rsidRPr="009808D1">
        <w:rPr>
          <w:rFonts w:ascii="Sylfaen" w:hAnsi="Sylfaen" w:cs="Sylfaen"/>
          <w:lang w:val="ka-GE"/>
        </w:rPr>
        <w:t>მწვანე</w:t>
      </w:r>
      <w:r w:rsidRPr="009808D1">
        <w:rPr>
          <w:rFonts w:ascii="Trebuchet MS" w:hAnsi="Trebuchet MS"/>
          <w:lang w:val="ka-GE"/>
        </w:rPr>
        <w:t xml:space="preserve"> </w:t>
      </w:r>
      <w:r w:rsidRPr="009808D1">
        <w:rPr>
          <w:rFonts w:ascii="Sylfaen" w:hAnsi="Sylfaen" w:cs="Sylfaen"/>
          <w:lang w:val="ka-GE"/>
        </w:rPr>
        <w:t>სოფლის</w:t>
      </w:r>
      <w:r w:rsidRPr="009808D1">
        <w:rPr>
          <w:rFonts w:ascii="Trebuchet MS" w:hAnsi="Trebuchet MS"/>
          <w:lang w:val="ka-GE"/>
        </w:rPr>
        <w:t xml:space="preserve"> </w:t>
      </w:r>
      <w:r w:rsidRPr="009808D1">
        <w:rPr>
          <w:rFonts w:ascii="Sylfaen" w:hAnsi="Sylfaen" w:cs="Sylfaen"/>
          <w:lang w:val="ka-GE"/>
        </w:rPr>
        <w:t>მეურნეობისთვის</w:t>
      </w:r>
      <w:r w:rsidRPr="009808D1">
        <w:rPr>
          <w:rFonts w:ascii="Trebuchet MS" w:hAnsi="Trebuchet MS"/>
          <w:lang w:val="ka-GE"/>
        </w:rPr>
        <w:t>“. AGREEN-</w:t>
      </w:r>
      <w:r w:rsidRPr="009808D1">
        <w:rPr>
          <w:rFonts w:ascii="Sylfaen" w:hAnsi="Sylfaen" w:cs="Sylfaen"/>
          <w:lang w:val="ka-GE"/>
        </w:rPr>
        <w:t>ის</w:t>
      </w:r>
      <w:r w:rsidRPr="009808D1">
        <w:rPr>
          <w:rFonts w:ascii="Trebuchet MS" w:hAnsi="Trebuchet MS"/>
          <w:lang w:val="ka-GE"/>
        </w:rPr>
        <w:t xml:space="preserve"> </w:t>
      </w:r>
      <w:r w:rsidRPr="009808D1">
        <w:rPr>
          <w:rFonts w:ascii="Sylfaen" w:hAnsi="Sylfaen" w:cs="Sylfaen"/>
          <w:lang w:val="ka-GE"/>
        </w:rPr>
        <w:t>პროექტი</w:t>
      </w:r>
      <w:r w:rsidRPr="009808D1">
        <w:rPr>
          <w:rFonts w:ascii="Trebuchet MS" w:hAnsi="Trebuchet MS"/>
          <w:lang w:val="ka-GE"/>
        </w:rPr>
        <w:t xml:space="preserve"> </w:t>
      </w:r>
      <w:r w:rsidRPr="009808D1">
        <w:rPr>
          <w:rFonts w:ascii="Sylfaen" w:hAnsi="Sylfaen" w:cs="Sylfaen"/>
          <w:lang w:val="ka-GE"/>
        </w:rPr>
        <w:t>ეფუძნება</w:t>
      </w:r>
      <w:r w:rsidRPr="009808D1">
        <w:rPr>
          <w:rFonts w:ascii="Trebuchet MS" w:hAnsi="Trebuchet MS"/>
          <w:lang w:val="ka-GE"/>
        </w:rPr>
        <w:t xml:space="preserve"> </w:t>
      </w:r>
      <w:r w:rsidRPr="009808D1">
        <w:rPr>
          <w:rFonts w:ascii="Sylfaen" w:hAnsi="Sylfaen" w:cs="Sylfaen"/>
          <w:lang w:val="ka-GE"/>
        </w:rPr>
        <w:t>კლიმატგონივრული</w:t>
      </w:r>
      <w:r w:rsidRPr="009808D1">
        <w:rPr>
          <w:rFonts w:ascii="Trebuchet MS" w:hAnsi="Trebuchet MS"/>
          <w:lang w:val="ka-GE"/>
        </w:rPr>
        <w:t xml:space="preserve"> </w:t>
      </w:r>
      <w:r w:rsidRPr="009808D1">
        <w:rPr>
          <w:rFonts w:ascii="Sylfaen" w:hAnsi="Sylfaen" w:cs="Sylfaen"/>
          <w:lang w:val="ka-GE"/>
        </w:rPr>
        <w:t>სოფლის</w:t>
      </w:r>
      <w:r w:rsidRPr="009808D1">
        <w:rPr>
          <w:rFonts w:ascii="Trebuchet MS" w:hAnsi="Trebuchet MS"/>
          <w:lang w:val="ka-GE"/>
        </w:rPr>
        <w:t xml:space="preserve"> </w:t>
      </w:r>
      <w:r w:rsidRPr="009808D1">
        <w:rPr>
          <w:rFonts w:ascii="Sylfaen" w:hAnsi="Sylfaen" w:cs="Sylfaen"/>
          <w:lang w:val="ka-GE"/>
        </w:rPr>
        <w:t>მეურნეობის</w:t>
      </w:r>
      <w:r w:rsidRPr="009808D1">
        <w:rPr>
          <w:rFonts w:ascii="Trebuchet MS" w:hAnsi="Trebuchet MS"/>
          <w:lang w:val="ka-GE"/>
        </w:rPr>
        <w:t xml:space="preserve"> </w:t>
      </w:r>
      <w:r w:rsidRPr="009808D1">
        <w:rPr>
          <w:rFonts w:ascii="Sylfaen" w:hAnsi="Sylfaen" w:cs="Sylfaen"/>
          <w:lang w:val="ka-GE"/>
        </w:rPr>
        <w:t>კონცეფციას</w:t>
      </w:r>
      <w:r w:rsidRPr="009808D1">
        <w:rPr>
          <w:rFonts w:ascii="Trebuchet MS" w:hAnsi="Trebuchet MS"/>
          <w:lang w:val="ka-GE"/>
        </w:rPr>
        <w:t xml:space="preserve">, </w:t>
      </w:r>
      <w:r w:rsidRPr="009808D1">
        <w:rPr>
          <w:rFonts w:ascii="Sylfaen" w:hAnsi="Sylfaen" w:cs="Sylfaen"/>
          <w:lang w:val="ka-GE"/>
        </w:rPr>
        <w:t>რომლის</w:t>
      </w:r>
      <w:r w:rsidRPr="009808D1">
        <w:rPr>
          <w:rFonts w:ascii="Trebuchet MS" w:hAnsi="Trebuchet MS"/>
          <w:lang w:val="ka-GE"/>
        </w:rPr>
        <w:t xml:space="preserve"> </w:t>
      </w:r>
      <w:r w:rsidRPr="009808D1">
        <w:rPr>
          <w:rFonts w:ascii="Sylfaen" w:hAnsi="Sylfaen" w:cs="Sylfaen"/>
          <w:lang w:val="ka-GE"/>
        </w:rPr>
        <w:t>მიზანია</w:t>
      </w:r>
      <w:r w:rsidRPr="009808D1">
        <w:rPr>
          <w:rFonts w:ascii="Trebuchet MS" w:hAnsi="Trebuchet MS"/>
          <w:lang w:val="ka-GE"/>
        </w:rPr>
        <w:t xml:space="preserve"> </w:t>
      </w:r>
      <w:r w:rsidRPr="009808D1">
        <w:rPr>
          <w:rFonts w:ascii="Sylfaen" w:hAnsi="Sylfaen" w:cs="Sylfaen"/>
          <w:lang w:val="ka-GE"/>
        </w:rPr>
        <w:t>კლიმატის</w:t>
      </w:r>
      <w:r w:rsidRPr="009808D1">
        <w:rPr>
          <w:rFonts w:ascii="Trebuchet MS" w:hAnsi="Trebuchet MS"/>
          <w:lang w:val="ka-GE"/>
        </w:rPr>
        <w:t xml:space="preserve"> </w:t>
      </w:r>
      <w:r w:rsidRPr="009808D1">
        <w:rPr>
          <w:rFonts w:ascii="Sylfaen" w:hAnsi="Sylfaen" w:cs="Sylfaen"/>
          <w:lang w:val="ka-GE"/>
        </w:rPr>
        <w:t>ცვლილების</w:t>
      </w:r>
      <w:r w:rsidRPr="009808D1">
        <w:rPr>
          <w:rFonts w:ascii="Trebuchet MS" w:hAnsi="Trebuchet MS"/>
          <w:lang w:val="ka-GE"/>
        </w:rPr>
        <w:t xml:space="preserve"> </w:t>
      </w:r>
      <w:r w:rsidRPr="009808D1">
        <w:rPr>
          <w:rFonts w:ascii="Sylfaen" w:hAnsi="Sylfaen" w:cs="Sylfaen"/>
          <w:lang w:val="ka-GE"/>
        </w:rPr>
        <w:t>შემსუბუქება</w:t>
      </w:r>
      <w:r w:rsidRPr="009808D1">
        <w:rPr>
          <w:rFonts w:ascii="Trebuchet MS" w:hAnsi="Trebuchet MS"/>
          <w:lang w:val="ka-GE"/>
        </w:rPr>
        <w:t xml:space="preserve">, </w:t>
      </w:r>
      <w:r w:rsidRPr="009808D1">
        <w:rPr>
          <w:rFonts w:ascii="Sylfaen" w:hAnsi="Sylfaen" w:cs="Sylfaen"/>
          <w:lang w:val="ka-GE"/>
        </w:rPr>
        <w:t>ბუნებრივი</w:t>
      </w:r>
      <w:r w:rsidRPr="009808D1">
        <w:rPr>
          <w:rFonts w:ascii="Trebuchet MS" w:hAnsi="Trebuchet MS"/>
          <w:lang w:val="ka-GE"/>
        </w:rPr>
        <w:t xml:space="preserve"> </w:t>
      </w:r>
      <w:r w:rsidRPr="009808D1">
        <w:rPr>
          <w:rFonts w:ascii="Sylfaen" w:hAnsi="Sylfaen" w:cs="Sylfaen"/>
          <w:lang w:val="ka-GE"/>
        </w:rPr>
        <w:t>გარემოს</w:t>
      </w:r>
      <w:r w:rsidRPr="009808D1">
        <w:rPr>
          <w:rFonts w:ascii="Trebuchet MS" w:hAnsi="Trebuchet MS"/>
          <w:lang w:val="ka-GE"/>
        </w:rPr>
        <w:t xml:space="preserve"> </w:t>
      </w:r>
      <w:r w:rsidRPr="009808D1">
        <w:rPr>
          <w:rFonts w:ascii="Sylfaen" w:hAnsi="Sylfaen" w:cs="Sylfaen"/>
          <w:lang w:val="ka-GE"/>
        </w:rPr>
        <w:t>გაჯანსაღება</w:t>
      </w:r>
      <w:r w:rsidRPr="009808D1">
        <w:rPr>
          <w:rFonts w:ascii="Trebuchet MS" w:hAnsi="Trebuchet MS"/>
          <w:lang w:val="ka-GE"/>
        </w:rPr>
        <w:t xml:space="preserve"> </w:t>
      </w:r>
      <w:r w:rsidRPr="009808D1">
        <w:rPr>
          <w:rFonts w:ascii="Sylfaen" w:hAnsi="Sylfaen" w:cs="Sylfaen"/>
          <w:lang w:val="ka-GE"/>
        </w:rPr>
        <w:t>და</w:t>
      </w:r>
      <w:r w:rsidRPr="009808D1">
        <w:rPr>
          <w:rFonts w:ascii="Trebuchet MS" w:hAnsi="Trebuchet MS"/>
          <w:lang w:val="ka-GE"/>
        </w:rPr>
        <w:t xml:space="preserve"> </w:t>
      </w:r>
      <w:r w:rsidRPr="009808D1">
        <w:rPr>
          <w:rFonts w:ascii="Sylfaen" w:hAnsi="Sylfaen" w:cs="Sylfaen"/>
          <w:lang w:val="ka-GE"/>
        </w:rPr>
        <w:t>ეკონომიკური</w:t>
      </w:r>
      <w:r w:rsidRPr="009808D1">
        <w:rPr>
          <w:rFonts w:ascii="Trebuchet MS" w:hAnsi="Trebuchet MS"/>
          <w:lang w:val="ka-GE"/>
        </w:rPr>
        <w:t xml:space="preserve"> </w:t>
      </w:r>
      <w:r w:rsidRPr="009808D1">
        <w:rPr>
          <w:rFonts w:ascii="Sylfaen" w:hAnsi="Sylfaen" w:cs="Sylfaen"/>
          <w:lang w:val="ka-GE"/>
        </w:rPr>
        <w:t>და</w:t>
      </w:r>
      <w:r w:rsidRPr="009808D1">
        <w:rPr>
          <w:rFonts w:ascii="Trebuchet MS" w:hAnsi="Trebuchet MS"/>
          <w:lang w:val="ka-GE"/>
        </w:rPr>
        <w:t xml:space="preserve"> </w:t>
      </w:r>
      <w:r w:rsidRPr="009808D1">
        <w:rPr>
          <w:rFonts w:ascii="Sylfaen" w:hAnsi="Sylfaen" w:cs="Sylfaen"/>
          <w:lang w:val="ka-GE"/>
        </w:rPr>
        <w:t>სასურსათო</w:t>
      </w:r>
      <w:r w:rsidRPr="009808D1">
        <w:rPr>
          <w:rFonts w:ascii="Trebuchet MS" w:hAnsi="Trebuchet MS"/>
          <w:lang w:val="ka-GE"/>
        </w:rPr>
        <w:t xml:space="preserve"> </w:t>
      </w:r>
      <w:r w:rsidRPr="009808D1">
        <w:rPr>
          <w:rFonts w:ascii="Sylfaen" w:hAnsi="Sylfaen" w:cs="Sylfaen"/>
          <w:lang w:val="ka-GE"/>
        </w:rPr>
        <w:t>უსაფრთხოების</w:t>
      </w:r>
      <w:r w:rsidRPr="009808D1">
        <w:rPr>
          <w:rFonts w:ascii="Trebuchet MS" w:hAnsi="Trebuchet MS"/>
          <w:lang w:val="ka-GE"/>
        </w:rPr>
        <w:t xml:space="preserve"> </w:t>
      </w:r>
      <w:r w:rsidRPr="009808D1">
        <w:rPr>
          <w:rFonts w:ascii="Sylfaen" w:hAnsi="Sylfaen" w:cs="Sylfaen"/>
          <w:lang w:val="ka-GE"/>
        </w:rPr>
        <w:t>უზრუნველყო</w:t>
      </w:r>
      <w:r w:rsidR="00574BB3" w:rsidRPr="009808D1">
        <w:rPr>
          <w:rFonts w:ascii="Sylfaen" w:hAnsi="Sylfaen" w:cs="Sylfaen"/>
          <w:lang w:val="ka-GE"/>
        </w:rPr>
        <w:t>ფ</w:t>
      </w:r>
      <w:r w:rsidRPr="009808D1">
        <w:rPr>
          <w:rFonts w:ascii="Sylfaen" w:hAnsi="Sylfaen" w:cs="Sylfaen"/>
          <w:lang w:val="ka-GE"/>
        </w:rPr>
        <w:t>ა</w:t>
      </w:r>
      <w:r w:rsidRPr="009808D1">
        <w:rPr>
          <w:rFonts w:ascii="Trebuchet MS" w:hAnsi="Trebuchet MS"/>
          <w:lang w:val="ka-GE"/>
        </w:rPr>
        <w:t xml:space="preserve"> </w:t>
      </w:r>
      <w:r w:rsidRPr="009808D1">
        <w:rPr>
          <w:rFonts w:ascii="Sylfaen" w:hAnsi="Sylfaen" w:cs="Sylfaen"/>
          <w:lang w:val="ka-GE"/>
        </w:rPr>
        <w:t>მომავალი</w:t>
      </w:r>
      <w:r w:rsidRPr="009808D1">
        <w:rPr>
          <w:rFonts w:ascii="Trebuchet MS" w:hAnsi="Trebuchet MS"/>
          <w:lang w:val="ka-GE"/>
        </w:rPr>
        <w:t xml:space="preserve"> </w:t>
      </w:r>
      <w:r w:rsidRPr="009808D1">
        <w:rPr>
          <w:rFonts w:ascii="Sylfaen" w:hAnsi="Sylfaen" w:cs="Sylfaen"/>
          <w:lang w:val="ka-GE"/>
        </w:rPr>
        <w:t>თაობებისთვის</w:t>
      </w:r>
      <w:r w:rsidRPr="009808D1">
        <w:rPr>
          <w:rFonts w:ascii="Trebuchet MS" w:hAnsi="Trebuchet MS"/>
          <w:lang w:val="ka-GE"/>
        </w:rPr>
        <w:t>.</w:t>
      </w:r>
    </w:p>
    <w:p w14:paraId="2AB2EA0A" w14:textId="77777777" w:rsidR="00C71814" w:rsidRPr="009808D1" w:rsidRDefault="0080764A" w:rsidP="00AA7C08">
      <w:pPr>
        <w:spacing w:line="240" w:lineRule="auto"/>
        <w:ind w:firstLine="720"/>
        <w:jc w:val="both"/>
        <w:rPr>
          <w:rFonts w:ascii="Trebuchet MS" w:eastAsia="Trebuchet MS" w:hAnsi="Trebuchet MS" w:cs="Trebuchet MS"/>
          <w:bCs/>
          <w:lang w:val="ka-GE"/>
        </w:rPr>
      </w:pPr>
      <w:r w:rsidRPr="009808D1">
        <w:rPr>
          <w:rFonts w:ascii="Sylfaen" w:eastAsia="Trebuchet MS" w:hAnsi="Sylfaen" w:cs="Sylfaen"/>
          <w:bCs/>
          <w:lang w:val="ka-GE"/>
        </w:rPr>
        <w:t>პროექტი</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ხორციელდება</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დობრუჟას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აგრარულ</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და</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ბიზნეს</w:t>
      </w:r>
      <w:r w:rsidRPr="009808D1">
        <w:rPr>
          <w:rFonts w:ascii="Trebuchet MS" w:eastAsia="Trebuchet MS" w:hAnsi="Trebuchet MS" w:cs="Trebuchet MS"/>
          <w:bCs/>
          <w:lang w:val="ka-GE"/>
        </w:rPr>
        <w:t>-</w:t>
      </w:r>
      <w:r w:rsidRPr="009808D1">
        <w:rPr>
          <w:rFonts w:ascii="Sylfaen" w:eastAsia="Trebuchet MS" w:hAnsi="Sylfaen" w:cs="Sylfaen"/>
          <w:bCs/>
          <w:lang w:val="ka-GE"/>
        </w:rPr>
        <w:t>სკოლასთან</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ბულგარეთი</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კონსტანტას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ოვიდიუსის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უნივერსიტეტთან</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რუმინეთი</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ტეკირდაგის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ნამიკ</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ქემალის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უნივერსიტეტთან</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თურქეთი</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ბიოლოგიურ</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მეურნეობათა</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ასოციაცია</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ელკანასთან</w:t>
      </w:r>
      <w:r w:rsidRPr="009808D1">
        <w:rPr>
          <w:rFonts w:ascii="Trebuchet MS" w:eastAsia="Trebuchet MS" w:hAnsi="Trebuchet MS" w:cs="Trebuchet MS"/>
          <w:bCs/>
          <w:lang w:val="ka-GE"/>
        </w:rPr>
        <w:t>“ (</w:t>
      </w:r>
      <w:r w:rsidRPr="009808D1">
        <w:rPr>
          <w:rFonts w:ascii="Sylfaen" w:eastAsia="Trebuchet MS" w:hAnsi="Sylfaen" w:cs="Sylfaen"/>
          <w:bCs/>
          <w:lang w:val="ka-GE"/>
        </w:rPr>
        <w:t>საქართველო</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აგრობიზნესის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კვლევისა</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და</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განათლების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საერთაშორისო</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ცენტრთან</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სომხეთი</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და</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აღმოსავლეთ</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თესალონიკის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ადგილობრივი</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ხელისუფლების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განვითარების</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სააგენტოსთან</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საბერძნეთი</w:t>
      </w:r>
      <w:r w:rsidRPr="009808D1">
        <w:rPr>
          <w:rFonts w:ascii="Trebuchet MS" w:eastAsia="Trebuchet MS" w:hAnsi="Trebuchet MS" w:cs="Trebuchet MS"/>
          <w:bCs/>
          <w:lang w:val="ka-GE"/>
        </w:rPr>
        <w:t xml:space="preserve">) </w:t>
      </w:r>
      <w:r w:rsidRPr="009808D1">
        <w:rPr>
          <w:rFonts w:ascii="Sylfaen" w:eastAsia="Trebuchet MS" w:hAnsi="Sylfaen" w:cs="Sylfaen"/>
          <w:bCs/>
          <w:lang w:val="ka-GE"/>
        </w:rPr>
        <w:t>თანამშრომლობით</w:t>
      </w:r>
      <w:r w:rsidRPr="009808D1">
        <w:rPr>
          <w:rFonts w:ascii="Trebuchet MS" w:eastAsia="Trebuchet MS" w:hAnsi="Trebuchet MS" w:cs="Trebuchet MS"/>
          <w:bCs/>
          <w:lang w:val="ka-GE"/>
        </w:rPr>
        <w:t>.</w:t>
      </w:r>
    </w:p>
    <w:p w14:paraId="485F2CA5" w14:textId="3DBA9308" w:rsidR="0065082B" w:rsidRPr="0065082B" w:rsidRDefault="0080764A" w:rsidP="00AA7C08">
      <w:pPr>
        <w:spacing w:line="240" w:lineRule="auto"/>
        <w:ind w:firstLine="720"/>
        <w:jc w:val="both"/>
        <w:rPr>
          <w:rFonts w:ascii="Sylfaen" w:hAnsi="Sylfaen"/>
          <w:lang w:val="ka-GE"/>
        </w:rPr>
      </w:pPr>
      <w:r w:rsidRPr="009808D1">
        <w:rPr>
          <w:rFonts w:ascii="Sylfaen" w:hAnsi="Sylfaen" w:cs="Sylfaen"/>
          <w:lang w:val="ka-GE"/>
        </w:rPr>
        <w:t>პროექტის</w:t>
      </w:r>
      <w:r w:rsidRPr="009808D1">
        <w:rPr>
          <w:rFonts w:ascii="Trebuchet MS" w:hAnsi="Trebuchet MS"/>
          <w:lang w:val="ka-GE"/>
        </w:rPr>
        <w:t xml:space="preserve"> </w:t>
      </w:r>
      <w:r w:rsidRPr="009808D1">
        <w:rPr>
          <w:rFonts w:ascii="Sylfaen" w:hAnsi="Sylfaen" w:cs="Sylfaen"/>
          <w:lang w:val="ka-GE"/>
        </w:rPr>
        <w:t>ფარგლებში</w:t>
      </w:r>
      <w:r w:rsidRPr="009808D1">
        <w:rPr>
          <w:rFonts w:ascii="Trebuchet MS" w:hAnsi="Trebuchet MS"/>
          <w:lang w:val="ka-GE"/>
        </w:rPr>
        <w:t>, 202</w:t>
      </w:r>
      <w:r w:rsidR="007C3955" w:rsidRPr="009808D1">
        <w:rPr>
          <w:rFonts w:ascii="Trebuchet MS" w:hAnsi="Trebuchet MS"/>
        </w:rPr>
        <w:t>3</w:t>
      </w:r>
      <w:r w:rsidRPr="009808D1">
        <w:rPr>
          <w:rFonts w:ascii="Trebuchet MS" w:hAnsi="Trebuchet MS"/>
          <w:lang w:val="ka-GE"/>
        </w:rPr>
        <w:t xml:space="preserve"> </w:t>
      </w:r>
      <w:r w:rsidRPr="009808D1">
        <w:rPr>
          <w:rFonts w:ascii="Sylfaen" w:hAnsi="Sylfaen" w:cs="Sylfaen"/>
          <w:lang w:val="ka-GE"/>
        </w:rPr>
        <w:t>წლ</w:t>
      </w:r>
      <w:r w:rsidR="007C3955" w:rsidRPr="009808D1">
        <w:rPr>
          <w:rFonts w:ascii="Sylfaen" w:hAnsi="Sylfaen" w:cs="Sylfaen"/>
          <w:lang w:val="ka-GE"/>
        </w:rPr>
        <w:t>ი</w:t>
      </w:r>
      <w:r w:rsidR="0065082B">
        <w:rPr>
          <w:rFonts w:ascii="Sylfaen" w:hAnsi="Sylfaen" w:cs="Sylfaen"/>
          <w:lang w:val="ka-GE"/>
        </w:rPr>
        <w:t>ს 22-23 მარტს</w:t>
      </w:r>
      <w:r w:rsidRPr="009808D1">
        <w:rPr>
          <w:rFonts w:ascii="Trebuchet MS" w:hAnsi="Trebuchet MS"/>
          <w:lang w:val="ka-GE"/>
        </w:rPr>
        <w:t xml:space="preserve">, </w:t>
      </w:r>
      <w:r w:rsidRPr="009808D1">
        <w:rPr>
          <w:rFonts w:ascii="Sylfaen" w:hAnsi="Sylfaen" w:cs="Sylfaen"/>
          <w:lang w:val="ka-GE"/>
        </w:rPr>
        <w:t>ბიოლოგიურ</w:t>
      </w:r>
      <w:r w:rsidRPr="009808D1">
        <w:rPr>
          <w:rFonts w:ascii="Trebuchet MS" w:hAnsi="Trebuchet MS"/>
          <w:lang w:val="ka-GE"/>
        </w:rPr>
        <w:t xml:space="preserve"> </w:t>
      </w:r>
      <w:r w:rsidRPr="009808D1">
        <w:rPr>
          <w:rFonts w:ascii="Sylfaen" w:hAnsi="Sylfaen" w:cs="Sylfaen"/>
          <w:lang w:val="ka-GE"/>
        </w:rPr>
        <w:t>მეურნეობათა</w:t>
      </w:r>
      <w:r w:rsidRPr="009808D1">
        <w:rPr>
          <w:rFonts w:ascii="Trebuchet MS" w:hAnsi="Trebuchet MS"/>
          <w:lang w:val="ka-GE"/>
        </w:rPr>
        <w:t xml:space="preserve"> </w:t>
      </w:r>
      <w:r w:rsidRPr="009808D1">
        <w:rPr>
          <w:rFonts w:ascii="Sylfaen" w:hAnsi="Sylfaen" w:cs="Sylfaen"/>
          <w:lang w:val="ka-GE"/>
        </w:rPr>
        <w:t>ასოციაცია</w:t>
      </w:r>
      <w:r w:rsidRPr="009808D1">
        <w:rPr>
          <w:rFonts w:ascii="Trebuchet MS" w:hAnsi="Trebuchet MS"/>
          <w:lang w:val="ka-GE"/>
        </w:rPr>
        <w:t xml:space="preserve"> „</w:t>
      </w:r>
      <w:r w:rsidRPr="009808D1">
        <w:rPr>
          <w:rFonts w:ascii="Sylfaen" w:hAnsi="Sylfaen" w:cs="Sylfaen"/>
          <w:lang w:val="ka-GE"/>
        </w:rPr>
        <w:t>ელკანა</w:t>
      </w:r>
      <w:r w:rsidR="0065082B">
        <w:rPr>
          <w:rFonts w:ascii="Sylfaen" w:hAnsi="Sylfaen" w:cs="Sylfaen"/>
          <w:lang w:val="ka-GE"/>
        </w:rPr>
        <w:t>ს</w:t>
      </w:r>
      <w:r w:rsidRPr="009808D1">
        <w:rPr>
          <w:rFonts w:ascii="Trebuchet MS" w:hAnsi="Trebuchet MS"/>
          <w:lang w:val="ka-GE"/>
        </w:rPr>
        <w:t xml:space="preserve">“ </w:t>
      </w:r>
      <w:r w:rsidR="0065082B">
        <w:rPr>
          <w:rFonts w:ascii="Sylfaen" w:hAnsi="Sylfaen"/>
          <w:lang w:val="ka-GE"/>
        </w:rPr>
        <w:t>გუნდმა, მონაწილეობა მიიღო საერთაშორისო კონფერენციაში „კლიმატგონივრული სოფლის მეურნეობის მოდელები და საუკეთესო პრაქტიკა“, რომელიც ბულგარეთის ქალაქ დობრუჯაში ჩატარდა. კონფერენციის დროს პროექტის „ელკანას“ თანამშრომლებმა წარადგინეს პრეზენტაციები საქართველოში დანერგილი ორი მოდელისა (ქართული ხორბლისა და სინტროპიული სოფლის მეურნეობის) და სოფლად განვითარებაში ბიომრავალფეროვნების როლის შესახებ.</w:t>
      </w:r>
    </w:p>
    <w:p w14:paraId="378FD429" w14:textId="4AFC1CFC" w:rsidR="00C94394" w:rsidRDefault="00D74890" w:rsidP="00AA7C08">
      <w:pPr>
        <w:spacing w:line="240" w:lineRule="auto"/>
        <w:ind w:firstLine="720"/>
        <w:jc w:val="both"/>
        <w:rPr>
          <w:rFonts w:asciiTheme="minorHAnsi" w:hAnsiTheme="minorHAnsi" w:cs="Arial"/>
          <w:color w:val="000000"/>
          <w:lang w:val="ka-GE"/>
        </w:rPr>
      </w:pPr>
      <w:r w:rsidRPr="009808D1">
        <w:rPr>
          <w:rFonts w:ascii="Sylfaen" w:hAnsi="Sylfaen" w:cs="Sylfaen"/>
          <w:color w:val="000000"/>
          <w:lang w:val="ka-GE"/>
        </w:rPr>
        <w:t>პროექტი</w:t>
      </w:r>
      <w:r w:rsidRPr="009808D1">
        <w:rPr>
          <w:rFonts w:ascii="Trebuchet MS" w:hAnsi="Trebuchet MS" w:cs="Arial"/>
          <w:color w:val="000000"/>
          <w:lang w:val="ka-GE"/>
        </w:rPr>
        <w:t xml:space="preserve"> </w:t>
      </w:r>
      <w:r w:rsidRPr="009808D1">
        <w:rPr>
          <w:rFonts w:ascii="Sylfaen" w:hAnsi="Sylfaen" w:cs="Sylfaen"/>
          <w:color w:val="000000"/>
          <w:lang w:val="ka-GE"/>
        </w:rPr>
        <w:t>დაფინანსებულია</w:t>
      </w:r>
      <w:r w:rsidRPr="009808D1">
        <w:rPr>
          <w:rFonts w:ascii="Trebuchet MS" w:hAnsi="Trebuchet MS" w:cs="Arial"/>
          <w:color w:val="000000"/>
          <w:lang w:val="ka-GE"/>
        </w:rPr>
        <w:t xml:space="preserve"> </w:t>
      </w:r>
      <w:r w:rsidRPr="009808D1">
        <w:rPr>
          <w:rFonts w:ascii="Sylfaen" w:hAnsi="Sylfaen" w:cs="Sylfaen"/>
          <w:color w:val="000000"/>
          <w:lang w:val="ka-GE"/>
        </w:rPr>
        <w:t>ტრანსსასაზღვრო</w:t>
      </w:r>
      <w:r w:rsidRPr="009808D1">
        <w:rPr>
          <w:rFonts w:ascii="Trebuchet MS" w:hAnsi="Trebuchet MS" w:cs="Arial"/>
          <w:color w:val="000000"/>
          <w:lang w:val="ka-GE"/>
        </w:rPr>
        <w:t xml:space="preserve"> </w:t>
      </w:r>
      <w:r w:rsidRPr="009808D1">
        <w:rPr>
          <w:rFonts w:ascii="Sylfaen" w:hAnsi="Sylfaen" w:cs="Sylfaen"/>
          <w:color w:val="000000"/>
          <w:lang w:val="ka-GE"/>
        </w:rPr>
        <w:t>თანამშრომლობის</w:t>
      </w:r>
      <w:r w:rsidRPr="009808D1">
        <w:rPr>
          <w:rFonts w:ascii="Trebuchet MS" w:hAnsi="Trebuchet MS" w:cs="Arial"/>
          <w:color w:val="000000"/>
          <w:lang w:val="ka-GE"/>
        </w:rPr>
        <w:t xml:space="preserve"> </w:t>
      </w:r>
      <w:r w:rsidRPr="009808D1">
        <w:rPr>
          <w:rFonts w:ascii="Sylfaen" w:hAnsi="Sylfaen" w:cs="Sylfaen"/>
          <w:color w:val="000000"/>
          <w:lang w:val="ka-GE"/>
        </w:rPr>
        <w:t>ერთობლივი</w:t>
      </w:r>
      <w:r w:rsidRPr="009808D1">
        <w:rPr>
          <w:rFonts w:ascii="Trebuchet MS" w:hAnsi="Trebuchet MS" w:cs="Arial"/>
          <w:color w:val="000000"/>
          <w:lang w:val="ka-GE"/>
        </w:rPr>
        <w:t xml:space="preserve"> </w:t>
      </w:r>
      <w:r w:rsidRPr="009808D1">
        <w:rPr>
          <w:rFonts w:ascii="Sylfaen" w:hAnsi="Sylfaen" w:cs="Sylfaen"/>
          <w:color w:val="000000"/>
          <w:lang w:val="ka-GE"/>
        </w:rPr>
        <w:t>ოპერაციული</w:t>
      </w:r>
      <w:r w:rsidRPr="009808D1">
        <w:rPr>
          <w:rFonts w:ascii="Trebuchet MS" w:hAnsi="Trebuchet MS" w:cs="Arial"/>
          <w:color w:val="000000"/>
          <w:lang w:val="ka-GE"/>
        </w:rPr>
        <w:t xml:space="preserve"> </w:t>
      </w:r>
      <w:r w:rsidRPr="009808D1">
        <w:rPr>
          <w:rFonts w:ascii="Sylfaen" w:hAnsi="Sylfaen" w:cs="Sylfaen"/>
          <w:color w:val="000000"/>
          <w:lang w:val="ka-GE"/>
        </w:rPr>
        <w:t>პროგრამით</w:t>
      </w:r>
      <w:r w:rsidRPr="009808D1">
        <w:rPr>
          <w:rFonts w:ascii="Trebuchet MS" w:hAnsi="Trebuchet MS" w:cs="Arial"/>
          <w:color w:val="000000"/>
          <w:lang w:val="ka-GE"/>
        </w:rPr>
        <w:t xml:space="preserve">, </w:t>
      </w:r>
      <w:r w:rsidRPr="009808D1">
        <w:rPr>
          <w:rFonts w:ascii="Sylfaen" w:hAnsi="Sylfaen" w:cs="Sylfaen"/>
          <w:color w:val="000000"/>
          <w:lang w:val="ka-GE"/>
        </w:rPr>
        <w:t>ევროპის</w:t>
      </w:r>
      <w:r w:rsidRPr="009808D1">
        <w:rPr>
          <w:rFonts w:ascii="Trebuchet MS" w:hAnsi="Trebuchet MS" w:cs="Arial"/>
          <w:color w:val="000000"/>
          <w:lang w:val="ka-GE"/>
        </w:rPr>
        <w:t xml:space="preserve"> </w:t>
      </w:r>
      <w:r w:rsidRPr="009808D1">
        <w:rPr>
          <w:rFonts w:ascii="Sylfaen" w:hAnsi="Sylfaen" w:cs="Sylfaen"/>
          <w:color w:val="000000"/>
          <w:lang w:val="ka-GE"/>
        </w:rPr>
        <w:t>სამეზობლო</w:t>
      </w:r>
      <w:r w:rsidRPr="009808D1">
        <w:rPr>
          <w:rFonts w:ascii="Trebuchet MS" w:hAnsi="Trebuchet MS" w:cs="Arial"/>
          <w:color w:val="000000"/>
          <w:lang w:val="ka-GE"/>
        </w:rPr>
        <w:t xml:space="preserve"> </w:t>
      </w:r>
      <w:r w:rsidRPr="009808D1">
        <w:rPr>
          <w:rFonts w:ascii="Sylfaen" w:hAnsi="Sylfaen" w:cs="Sylfaen"/>
          <w:color w:val="000000"/>
          <w:lang w:val="ka-GE"/>
        </w:rPr>
        <w:t>ინსტრუმენტის</w:t>
      </w:r>
      <w:r w:rsidRPr="009808D1">
        <w:rPr>
          <w:rFonts w:ascii="Trebuchet MS" w:hAnsi="Trebuchet MS" w:cs="Arial"/>
          <w:color w:val="000000"/>
          <w:lang w:val="ka-GE"/>
        </w:rPr>
        <w:t xml:space="preserve"> </w:t>
      </w:r>
      <w:r w:rsidRPr="009808D1">
        <w:rPr>
          <w:rFonts w:ascii="Trebuchet MS" w:hAnsi="Trebuchet MS"/>
          <w:color w:val="000000"/>
          <w:lang w:val="ka-GE"/>
        </w:rPr>
        <w:t>„</w:t>
      </w:r>
      <w:r w:rsidRPr="009808D1">
        <w:rPr>
          <w:rFonts w:ascii="Sylfaen" w:hAnsi="Sylfaen" w:cs="Sylfaen"/>
          <w:color w:val="000000"/>
          <w:lang w:val="ka-GE"/>
        </w:rPr>
        <w:t>შავი</w:t>
      </w:r>
      <w:r w:rsidRPr="009808D1">
        <w:rPr>
          <w:rFonts w:ascii="Trebuchet MS" w:hAnsi="Trebuchet MS" w:cs="Arial"/>
          <w:color w:val="000000"/>
          <w:lang w:val="ka-GE"/>
        </w:rPr>
        <w:t xml:space="preserve"> </w:t>
      </w:r>
      <w:r w:rsidRPr="009808D1">
        <w:rPr>
          <w:rFonts w:ascii="Sylfaen" w:hAnsi="Sylfaen" w:cs="Sylfaen"/>
          <w:color w:val="000000"/>
          <w:lang w:val="ka-GE"/>
        </w:rPr>
        <w:t>ზღვის</w:t>
      </w:r>
      <w:r w:rsidRPr="009808D1">
        <w:rPr>
          <w:rFonts w:ascii="Trebuchet MS" w:hAnsi="Trebuchet MS" w:cs="Arial"/>
          <w:color w:val="000000"/>
          <w:lang w:val="ka-GE"/>
        </w:rPr>
        <w:t xml:space="preserve"> </w:t>
      </w:r>
      <w:r w:rsidRPr="009808D1">
        <w:rPr>
          <w:rFonts w:ascii="Sylfaen" w:hAnsi="Sylfaen" w:cs="Sylfaen"/>
          <w:color w:val="000000"/>
          <w:lang w:val="ka-GE"/>
        </w:rPr>
        <w:t>აუზი</w:t>
      </w:r>
      <w:r w:rsidRPr="009808D1">
        <w:rPr>
          <w:rFonts w:ascii="Trebuchet MS" w:hAnsi="Trebuchet MS" w:cs="Arial"/>
          <w:color w:val="000000"/>
          <w:lang w:val="ka-GE"/>
        </w:rPr>
        <w:t xml:space="preserve"> 2014-2020</w:t>
      </w:r>
      <w:r w:rsidRPr="009808D1">
        <w:rPr>
          <w:rFonts w:ascii="Trebuchet MS" w:hAnsi="Trebuchet MS"/>
          <w:color w:val="000000"/>
          <w:lang w:val="ka-GE"/>
        </w:rPr>
        <w:t>“-</w:t>
      </w:r>
      <w:r w:rsidRPr="009808D1">
        <w:rPr>
          <w:rFonts w:ascii="Sylfaen" w:hAnsi="Sylfaen" w:cs="Sylfaen"/>
          <w:color w:val="000000"/>
          <w:lang w:val="ka-GE"/>
        </w:rPr>
        <w:t>ის</w:t>
      </w:r>
      <w:r w:rsidRPr="009808D1">
        <w:rPr>
          <w:rFonts w:ascii="Trebuchet MS" w:hAnsi="Trebuchet MS" w:cs="Arial"/>
          <w:color w:val="000000"/>
          <w:lang w:val="ka-GE"/>
        </w:rPr>
        <w:t xml:space="preserve"> </w:t>
      </w:r>
      <w:r w:rsidRPr="009808D1">
        <w:rPr>
          <w:rFonts w:ascii="Sylfaen" w:hAnsi="Sylfaen" w:cs="Sylfaen"/>
          <w:color w:val="000000"/>
          <w:lang w:val="ka-GE"/>
        </w:rPr>
        <w:t>ფარგლებში</w:t>
      </w:r>
      <w:r w:rsidRPr="009808D1">
        <w:rPr>
          <w:rFonts w:ascii="Trebuchet MS" w:hAnsi="Trebuchet MS" w:cs="Arial"/>
          <w:color w:val="000000"/>
          <w:lang w:val="ka-GE"/>
        </w:rPr>
        <w:t xml:space="preserve"> - </w:t>
      </w:r>
      <w:r w:rsidRPr="009808D1">
        <w:rPr>
          <w:rFonts w:ascii="Sylfaen" w:hAnsi="Sylfaen" w:cs="Sylfaen"/>
          <w:color w:val="000000"/>
          <w:lang w:val="ka-GE"/>
        </w:rPr>
        <w:t>პრიორიტეტი</w:t>
      </w:r>
      <w:r w:rsidRPr="009808D1">
        <w:rPr>
          <w:rFonts w:ascii="Trebuchet MS" w:hAnsi="Trebuchet MS" w:cs="Arial"/>
          <w:color w:val="000000"/>
          <w:lang w:val="ka-GE"/>
        </w:rPr>
        <w:t xml:space="preserve"> 1.2</w:t>
      </w:r>
      <w:r w:rsidRPr="009808D1">
        <w:rPr>
          <w:rFonts w:ascii="Trebuchet MS" w:hAnsi="Trebuchet MS"/>
          <w:color w:val="000000"/>
          <w:lang w:val="ka-GE"/>
        </w:rPr>
        <w:t xml:space="preserve"> </w:t>
      </w:r>
      <w:r w:rsidRPr="009808D1">
        <w:rPr>
          <w:rFonts w:ascii="Trebuchet MS" w:hAnsi="Trebuchet MS" w:cs="Arial"/>
          <w:color w:val="000000"/>
          <w:lang w:val="ka-GE"/>
        </w:rPr>
        <w:t> </w:t>
      </w:r>
      <w:r w:rsidRPr="009808D1">
        <w:rPr>
          <w:rFonts w:ascii="Trebuchet MS" w:hAnsi="Trebuchet MS"/>
          <w:color w:val="000000"/>
          <w:lang w:val="ka-GE"/>
        </w:rPr>
        <w:t>„</w:t>
      </w:r>
      <w:r w:rsidRPr="009808D1">
        <w:rPr>
          <w:rFonts w:ascii="Sylfaen" w:hAnsi="Sylfaen" w:cs="Sylfaen"/>
          <w:color w:val="000000"/>
          <w:lang w:val="ka-GE"/>
        </w:rPr>
        <w:t>ტრანსსასაზღვრო</w:t>
      </w:r>
      <w:r w:rsidRPr="009808D1">
        <w:rPr>
          <w:rFonts w:ascii="Trebuchet MS" w:hAnsi="Trebuchet MS" w:cs="Arial"/>
          <w:color w:val="000000"/>
          <w:lang w:val="ka-GE"/>
        </w:rPr>
        <w:t xml:space="preserve"> </w:t>
      </w:r>
      <w:r w:rsidRPr="009808D1">
        <w:rPr>
          <w:rFonts w:ascii="Sylfaen" w:hAnsi="Sylfaen" w:cs="Sylfaen"/>
          <w:color w:val="000000"/>
          <w:lang w:val="ka-GE"/>
        </w:rPr>
        <w:t>შესაძლებლობების</w:t>
      </w:r>
      <w:r w:rsidRPr="009808D1">
        <w:rPr>
          <w:rFonts w:ascii="Trebuchet MS" w:hAnsi="Trebuchet MS" w:cs="Arial"/>
          <w:color w:val="000000"/>
          <w:lang w:val="ka-GE"/>
        </w:rPr>
        <w:t xml:space="preserve"> </w:t>
      </w:r>
      <w:r w:rsidRPr="009808D1">
        <w:rPr>
          <w:rFonts w:ascii="Sylfaen" w:hAnsi="Sylfaen" w:cs="Sylfaen"/>
          <w:color w:val="000000"/>
          <w:lang w:val="ka-GE"/>
        </w:rPr>
        <w:t>გაზრდა</w:t>
      </w:r>
      <w:r w:rsidRPr="009808D1">
        <w:rPr>
          <w:rFonts w:ascii="Trebuchet MS" w:hAnsi="Trebuchet MS" w:cs="Arial"/>
          <w:color w:val="000000"/>
          <w:lang w:val="ka-GE"/>
        </w:rPr>
        <w:t xml:space="preserve"> </w:t>
      </w:r>
      <w:r w:rsidRPr="009808D1">
        <w:rPr>
          <w:rFonts w:ascii="Sylfaen" w:hAnsi="Sylfaen" w:cs="Sylfaen"/>
          <w:color w:val="000000"/>
          <w:lang w:val="ka-GE"/>
        </w:rPr>
        <w:t>ვაჭრობისა</w:t>
      </w:r>
      <w:r w:rsidRPr="009808D1">
        <w:rPr>
          <w:rFonts w:ascii="Trebuchet MS" w:hAnsi="Trebuchet MS" w:cs="Arial"/>
          <w:color w:val="000000"/>
          <w:lang w:val="ka-GE"/>
        </w:rPr>
        <w:t xml:space="preserve"> </w:t>
      </w:r>
      <w:r w:rsidRPr="009808D1">
        <w:rPr>
          <w:rFonts w:ascii="Sylfaen" w:hAnsi="Sylfaen" w:cs="Sylfaen"/>
          <w:color w:val="000000"/>
          <w:lang w:val="ka-GE"/>
        </w:rPr>
        <w:t>და</w:t>
      </w:r>
      <w:r w:rsidRPr="009808D1">
        <w:rPr>
          <w:rFonts w:ascii="Trebuchet MS" w:hAnsi="Trebuchet MS" w:cs="Arial"/>
          <w:color w:val="000000"/>
          <w:lang w:val="ka-GE"/>
        </w:rPr>
        <w:t xml:space="preserve"> </w:t>
      </w:r>
      <w:r w:rsidRPr="009808D1">
        <w:rPr>
          <w:rFonts w:ascii="Sylfaen" w:hAnsi="Sylfaen" w:cs="Sylfaen"/>
          <w:color w:val="000000"/>
          <w:lang w:val="ka-GE"/>
        </w:rPr>
        <w:t>სოფლის</w:t>
      </w:r>
      <w:r w:rsidRPr="009808D1">
        <w:rPr>
          <w:rFonts w:ascii="Trebuchet MS" w:hAnsi="Trebuchet MS" w:cs="Arial"/>
          <w:color w:val="000000"/>
          <w:lang w:val="ka-GE"/>
        </w:rPr>
        <w:t xml:space="preserve"> </w:t>
      </w:r>
      <w:r w:rsidRPr="009808D1">
        <w:rPr>
          <w:rFonts w:ascii="Sylfaen" w:hAnsi="Sylfaen" w:cs="Sylfaen"/>
          <w:color w:val="000000"/>
          <w:lang w:val="ka-GE"/>
        </w:rPr>
        <w:t>მეურნეობის</w:t>
      </w:r>
      <w:r w:rsidRPr="009808D1">
        <w:rPr>
          <w:rFonts w:ascii="Trebuchet MS" w:hAnsi="Trebuchet MS" w:cs="Arial"/>
          <w:color w:val="000000"/>
          <w:lang w:val="ka-GE"/>
        </w:rPr>
        <w:t xml:space="preserve"> </w:t>
      </w:r>
      <w:r w:rsidRPr="009808D1">
        <w:rPr>
          <w:rFonts w:ascii="Sylfaen" w:hAnsi="Sylfaen" w:cs="Sylfaen"/>
          <w:color w:val="000000"/>
          <w:lang w:val="ka-GE"/>
        </w:rPr>
        <w:t>და</w:t>
      </w:r>
      <w:r w:rsidRPr="009808D1">
        <w:rPr>
          <w:rFonts w:ascii="Trebuchet MS" w:hAnsi="Trebuchet MS" w:cs="Arial"/>
          <w:color w:val="000000"/>
          <w:lang w:val="ka-GE"/>
        </w:rPr>
        <w:t xml:space="preserve"> </w:t>
      </w:r>
      <w:r w:rsidRPr="009808D1">
        <w:rPr>
          <w:rFonts w:ascii="Sylfaen" w:hAnsi="Sylfaen" w:cs="Sylfaen"/>
          <w:color w:val="000000"/>
          <w:lang w:val="ka-GE"/>
        </w:rPr>
        <w:t>მასთან</w:t>
      </w:r>
      <w:r w:rsidRPr="009808D1">
        <w:rPr>
          <w:rFonts w:ascii="Trebuchet MS" w:hAnsi="Trebuchet MS" w:cs="Arial"/>
          <w:color w:val="000000"/>
          <w:lang w:val="ka-GE"/>
        </w:rPr>
        <w:t xml:space="preserve"> </w:t>
      </w:r>
      <w:r w:rsidRPr="009808D1">
        <w:rPr>
          <w:rFonts w:ascii="Sylfaen" w:hAnsi="Sylfaen" w:cs="Sylfaen"/>
          <w:color w:val="000000"/>
          <w:lang w:val="ka-GE"/>
        </w:rPr>
        <w:t>დაკავშირებული</w:t>
      </w:r>
      <w:r w:rsidRPr="009808D1">
        <w:rPr>
          <w:rFonts w:ascii="Trebuchet MS" w:hAnsi="Trebuchet MS" w:cs="Arial"/>
          <w:color w:val="000000"/>
          <w:lang w:val="ka-GE"/>
        </w:rPr>
        <w:t xml:space="preserve"> </w:t>
      </w:r>
      <w:r w:rsidRPr="009808D1">
        <w:rPr>
          <w:rFonts w:ascii="Sylfaen" w:hAnsi="Sylfaen" w:cs="Sylfaen"/>
          <w:color w:val="000000"/>
          <w:lang w:val="ka-GE"/>
        </w:rPr>
        <w:t>სექტორების</w:t>
      </w:r>
      <w:r w:rsidRPr="009808D1">
        <w:rPr>
          <w:rFonts w:ascii="Trebuchet MS" w:hAnsi="Trebuchet MS" w:cs="Arial"/>
          <w:color w:val="000000"/>
          <w:lang w:val="ka-GE"/>
        </w:rPr>
        <w:t xml:space="preserve"> </w:t>
      </w:r>
      <w:r w:rsidRPr="009808D1">
        <w:rPr>
          <w:rFonts w:ascii="Sylfaen" w:hAnsi="Sylfaen" w:cs="Sylfaen"/>
          <w:color w:val="000000"/>
          <w:lang w:val="ka-GE"/>
        </w:rPr>
        <w:t>მოდერნიზაციისთვის</w:t>
      </w:r>
      <w:r w:rsidRPr="009808D1">
        <w:rPr>
          <w:rFonts w:ascii="Trebuchet MS" w:hAnsi="Trebuchet MS"/>
          <w:color w:val="000000"/>
          <w:lang w:val="ka-GE"/>
        </w:rPr>
        <w:t>“</w:t>
      </w:r>
      <w:r w:rsidRPr="009808D1">
        <w:rPr>
          <w:rFonts w:ascii="Trebuchet MS" w:hAnsi="Trebuchet MS" w:cs="Arial"/>
          <w:color w:val="000000"/>
          <w:lang w:val="ka-GE"/>
        </w:rPr>
        <w:t xml:space="preserve">. </w:t>
      </w:r>
      <w:r w:rsidRPr="009808D1">
        <w:rPr>
          <w:rFonts w:ascii="Sylfaen" w:hAnsi="Sylfaen" w:cs="Sylfaen"/>
          <w:color w:val="000000"/>
          <w:lang w:val="ka-GE"/>
        </w:rPr>
        <w:t>პროექტი</w:t>
      </w:r>
      <w:r w:rsidRPr="009808D1">
        <w:rPr>
          <w:rFonts w:ascii="Trebuchet MS" w:hAnsi="Trebuchet MS" w:cs="Arial"/>
          <w:color w:val="000000"/>
          <w:lang w:val="ka-GE"/>
        </w:rPr>
        <w:t xml:space="preserve"> </w:t>
      </w:r>
      <w:r w:rsidRPr="009808D1">
        <w:rPr>
          <w:rFonts w:ascii="Sylfaen" w:hAnsi="Sylfaen" w:cs="Sylfaen"/>
          <w:color w:val="000000"/>
          <w:lang w:val="ka-GE"/>
        </w:rPr>
        <w:t>გრძელდება</w:t>
      </w:r>
      <w:r w:rsidRPr="009808D1">
        <w:rPr>
          <w:rFonts w:ascii="Trebuchet MS" w:hAnsi="Trebuchet MS" w:cs="Arial"/>
          <w:color w:val="000000"/>
          <w:lang w:val="ka-GE"/>
        </w:rPr>
        <w:t xml:space="preserve"> 30 </w:t>
      </w:r>
      <w:r w:rsidRPr="009808D1">
        <w:rPr>
          <w:rFonts w:ascii="Sylfaen" w:hAnsi="Sylfaen" w:cs="Sylfaen"/>
          <w:color w:val="000000"/>
          <w:lang w:val="ka-GE"/>
        </w:rPr>
        <w:t>თვე</w:t>
      </w:r>
      <w:r w:rsidRPr="009808D1">
        <w:rPr>
          <w:rFonts w:ascii="Trebuchet MS" w:hAnsi="Trebuchet MS" w:cs="Arial"/>
          <w:color w:val="000000"/>
          <w:lang w:val="ka-GE"/>
        </w:rPr>
        <w:t xml:space="preserve"> </w:t>
      </w:r>
      <w:r w:rsidRPr="009808D1">
        <w:rPr>
          <w:rFonts w:ascii="Trebuchet MS" w:hAnsi="Trebuchet MS"/>
          <w:color w:val="000000"/>
          <w:lang w:val="ka-GE"/>
        </w:rPr>
        <w:t xml:space="preserve">- </w:t>
      </w:r>
      <w:r w:rsidRPr="009808D1">
        <w:rPr>
          <w:rFonts w:ascii="Trebuchet MS" w:hAnsi="Trebuchet MS" w:cs="Arial"/>
          <w:color w:val="000000"/>
          <w:lang w:val="ka-GE"/>
        </w:rPr>
        <w:t> 01.06.2020-</w:t>
      </w:r>
      <w:r w:rsidRPr="009808D1">
        <w:rPr>
          <w:rFonts w:ascii="Sylfaen" w:hAnsi="Sylfaen" w:cs="Sylfaen"/>
          <w:color w:val="000000"/>
          <w:lang w:val="ka-GE"/>
        </w:rPr>
        <w:t>დან</w:t>
      </w:r>
      <w:r w:rsidRPr="009808D1">
        <w:rPr>
          <w:rFonts w:ascii="Trebuchet MS" w:hAnsi="Trebuchet MS" w:cs="Arial"/>
          <w:color w:val="000000"/>
          <w:lang w:val="ka-GE"/>
        </w:rPr>
        <w:t xml:space="preserve"> 30.11.2022-</w:t>
      </w:r>
      <w:r w:rsidRPr="009808D1">
        <w:rPr>
          <w:rFonts w:ascii="Sylfaen" w:hAnsi="Sylfaen" w:cs="Sylfaen"/>
          <w:color w:val="000000"/>
          <w:lang w:val="ka-GE"/>
        </w:rPr>
        <w:t>მდე</w:t>
      </w:r>
      <w:r w:rsidRPr="009808D1">
        <w:rPr>
          <w:rFonts w:ascii="Trebuchet MS" w:hAnsi="Trebuchet MS" w:cs="Arial"/>
          <w:color w:val="000000"/>
          <w:lang w:val="ka-GE"/>
        </w:rPr>
        <w:t xml:space="preserve"> /. </w:t>
      </w:r>
      <w:r w:rsidRPr="009808D1">
        <w:rPr>
          <w:rFonts w:ascii="Sylfaen" w:hAnsi="Sylfaen" w:cs="Sylfaen"/>
          <w:color w:val="000000"/>
          <w:lang w:val="ka-GE"/>
        </w:rPr>
        <w:t>პროექტის</w:t>
      </w:r>
      <w:r w:rsidRPr="009808D1">
        <w:rPr>
          <w:rFonts w:ascii="Trebuchet MS" w:hAnsi="Trebuchet MS" w:cs="Arial"/>
          <w:color w:val="000000"/>
          <w:lang w:val="ka-GE"/>
        </w:rPr>
        <w:t xml:space="preserve"> </w:t>
      </w:r>
      <w:r w:rsidRPr="009808D1">
        <w:rPr>
          <w:rFonts w:ascii="Sylfaen" w:hAnsi="Sylfaen" w:cs="Sylfaen"/>
          <w:color w:val="000000"/>
          <w:lang w:val="ka-GE"/>
        </w:rPr>
        <w:t>მთლიანი</w:t>
      </w:r>
      <w:r w:rsidRPr="009808D1">
        <w:rPr>
          <w:rFonts w:ascii="Trebuchet MS" w:hAnsi="Trebuchet MS" w:cs="Arial"/>
          <w:color w:val="000000"/>
          <w:lang w:val="ka-GE"/>
        </w:rPr>
        <w:t xml:space="preserve"> </w:t>
      </w:r>
      <w:r w:rsidRPr="009808D1">
        <w:rPr>
          <w:rFonts w:ascii="Sylfaen" w:hAnsi="Sylfaen" w:cs="Sylfaen"/>
          <w:color w:val="000000"/>
          <w:lang w:val="ka-GE"/>
        </w:rPr>
        <w:t>ბიუჯეტია</w:t>
      </w:r>
      <w:r w:rsidRPr="009808D1">
        <w:rPr>
          <w:rFonts w:ascii="Trebuchet MS" w:hAnsi="Trebuchet MS" w:cs="Arial"/>
          <w:color w:val="000000"/>
          <w:lang w:val="ka-GE"/>
        </w:rPr>
        <w:t xml:space="preserve">: 799,279.60 </w:t>
      </w:r>
      <w:r w:rsidRPr="009808D1">
        <w:rPr>
          <w:rFonts w:ascii="Sylfaen" w:hAnsi="Sylfaen" w:cs="Sylfaen"/>
          <w:color w:val="000000"/>
          <w:lang w:val="ka-GE"/>
        </w:rPr>
        <w:t>ევრო</w:t>
      </w:r>
      <w:r w:rsidR="002F28EF" w:rsidRPr="009808D1">
        <w:rPr>
          <w:rFonts w:ascii="Trebuchet MS" w:hAnsi="Trebuchet MS" w:cs="Arial"/>
          <w:color w:val="000000"/>
          <w:lang w:val="ka-GE"/>
        </w:rPr>
        <w:t xml:space="preserve"> / 3,014.</w:t>
      </w:r>
      <w:r w:rsidRPr="009808D1">
        <w:rPr>
          <w:rFonts w:ascii="Trebuchet MS" w:hAnsi="Trebuchet MS" w:cs="Arial"/>
          <w:color w:val="000000"/>
          <w:lang w:val="ka-GE"/>
        </w:rPr>
        <w:t xml:space="preserve">930 </w:t>
      </w:r>
      <w:r w:rsidRPr="009808D1">
        <w:rPr>
          <w:rFonts w:ascii="Sylfaen" w:hAnsi="Sylfaen" w:cs="Sylfaen"/>
          <w:color w:val="000000"/>
          <w:lang w:val="ka-GE"/>
        </w:rPr>
        <w:t>ლარი</w:t>
      </w:r>
      <w:r w:rsidRPr="009808D1">
        <w:rPr>
          <w:rFonts w:ascii="Trebuchet MS" w:hAnsi="Trebuchet MS" w:cs="Arial"/>
          <w:color w:val="000000"/>
          <w:lang w:val="ka-GE"/>
        </w:rPr>
        <w:t>.</w:t>
      </w:r>
    </w:p>
    <w:p w14:paraId="44F0BCA6" w14:textId="77777777" w:rsidR="008F0E78" w:rsidRPr="008F0E78" w:rsidRDefault="008F0E78" w:rsidP="00AA7C08">
      <w:pPr>
        <w:spacing w:line="240" w:lineRule="auto"/>
        <w:ind w:firstLine="720"/>
        <w:jc w:val="both"/>
        <w:rPr>
          <w:rFonts w:asciiTheme="minorHAnsi" w:eastAsia="Trebuchet MS" w:hAnsiTheme="minorHAnsi" w:cs="Trebuchet MS"/>
          <w:b/>
          <w:highlight w:val="white"/>
          <w:lang w:val="ka-GE"/>
        </w:rPr>
      </w:pPr>
    </w:p>
    <w:p w14:paraId="23CAFE51" w14:textId="77777777" w:rsidR="00C94394" w:rsidRPr="009808D1" w:rsidRDefault="007B1F4B" w:rsidP="00AA7C08">
      <w:pPr>
        <w:pBdr>
          <w:top w:val="single" w:sz="4" w:space="1" w:color="000000"/>
          <w:left w:val="single" w:sz="4" w:space="4" w:color="000000"/>
          <w:bottom w:val="single" w:sz="4" w:space="1" w:color="000000"/>
          <w:right w:val="single" w:sz="4" w:space="4" w:color="000000"/>
          <w:between w:val="nil"/>
        </w:pBdr>
        <w:spacing w:after="120" w:line="240" w:lineRule="auto"/>
        <w:ind w:left="-270" w:right="-282"/>
        <w:jc w:val="center"/>
        <w:rPr>
          <w:rFonts w:ascii="Trebuchet MS" w:eastAsia="Trebuchet MS" w:hAnsi="Trebuchet MS" w:cs="Trebuchet MS"/>
          <w:color w:val="002060"/>
          <w:sz w:val="20"/>
          <w:szCs w:val="20"/>
          <w:lang w:val="ka-GE"/>
        </w:rPr>
      </w:pPr>
      <w:r w:rsidRPr="009808D1">
        <w:rPr>
          <w:rFonts w:ascii="Trebuchet MS" w:eastAsia="Trebuchet MS" w:hAnsi="Trebuchet MS" w:cs="Trebuchet MS"/>
          <w:color w:val="002060"/>
          <w:sz w:val="20"/>
          <w:szCs w:val="20"/>
          <w:lang w:val="ka-GE"/>
        </w:rPr>
        <w:t>Joint Operational Programme Black Sea Basin 2014-2020 is co-financed by the European Union through the European Neighbourhood Instrument and by the participating countries: Armenia, Bulgaria, Georgia, Greece, Republic of Moldova, Romania, Turkey and Ukraine.</w:t>
      </w:r>
    </w:p>
    <w:p w14:paraId="3D8B1F99" w14:textId="77777777" w:rsidR="00C94394" w:rsidRPr="009808D1" w:rsidRDefault="007B1F4B" w:rsidP="00AA7C08">
      <w:pPr>
        <w:pBdr>
          <w:top w:val="single" w:sz="4" w:space="1" w:color="000000"/>
          <w:left w:val="single" w:sz="4" w:space="4" w:color="000000"/>
          <w:bottom w:val="single" w:sz="4" w:space="1" w:color="000000"/>
          <w:right w:val="single" w:sz="4" w:space="4" w:color="000000"/>
          <w:between w:val="nil"/>
        </w:pBdr>
        <w:spacing w:after="120" w:line="240" w:lineRule="auto"/>
        <w:ind w:left="-270" w:right="-282"/>
        <w:jc w:val="center"/>
        <w:rPr>
          <w:rFonts w:ascii="Trebuchet MS" w:eastAsia="Trebuchet MS" w:hAnsi="Trebuchet MS" w:cs="Trebuchet MS"/>
          <w:color w:val="002060"/>
          <w:sz w:val="20"/>
          <w:szCs w:val="20"/>
          <w:lang w:val="ka-GE"/>
        </w:rPr>
      </w:pPr>
      <w:bookmarkStart w:id="0" w:name="_heading=h.gjdgxs" w:colFirst="0" w:colLast="0"/>
      <w:bookmarkEnd w:id="0"/>
      <w:r w:rsidRPr="009808D1">
        <w:rPr>
          <w:rFonts w:ascii="Trebuchet MS" w:eastAsia="Trebuchet MS" w:hAnsi="Trebuchet MS" w:cs="Trebuchet MS"/>
          <w:color w:val="002060"/>
          <w:sz w:val="20"/>
          <w:szCs w:val="20"/>
          <w:lang w:val="ka-GE"/>
        </w:rPr>
        <w:t xml:space="preserve">This publication was produced with the financial assistance of the European Union. Its contents are the sole responsibility of </w:t>
      </w:r>
      <w:r w:rsidR="00D33BD8" w:rsidRPr="009808D1">
        <w:rPr>
          <w:rFonts w:ascii="Trebuchet MS" w:eastAsia="Trebuchet MS" w:hAnsi="Trebuchet MS" w:cs="Trebuchet MS"/>
          <w:color w:val="002060"/>
          <w:sz w:val="20"/>
          <w:szCs w:val="20"/>
        </w:rPr>
        <w:t xml:space="preserve">Biological Farming Association </w:t>
      </w:r>
      <w:proofErr w:type="spellStart"/>
      <w:r w:rsidR="00D33BD8" w:rsidRPr="009808D1">
        <w:rPr>
          <w:rFonts w:ascii="Trebuchet MS" w:eastAsia="Trebuchet MS" w:hAnsi="Trebuchet MS" w:cs="Trebuchet MS"/>
          <w:color w:val="002060"/>
          <w:sz w:val="20"/>
          <w:szCs w:val="20"/>
        </w:rPr>
        <w:t>Elkana</w:t>
      </w:r>
      <w:proofErr w:type="spellEnd"/>
      <w:r w:rsidRPr="009808D1">
        <w:rPr>
          <w:rFonts w:ascii="Trebuchet MS" w:eastAsia="Trebuchet MS" w:hAnsi="Trebuchet MS" w:cs="Trebuchet MS"/>
          <w:color w:val="002060"/>
          <w:sz w:val="20"/>
          <w:szCs w:val="20"/>
          <w:lang w:val="ka-GE"/>
        </w:rPr>
        <w:t xml:space="preserve"> and do not necessarily reflect the views of the European Union.</w:t>
      </w:r>
    </w:p>
    <w:sectPr w:rsidR="00C94394" w:rsidRPr="009808D1" w:rsidSect="00B2741D">
      <w:headerReference w:type="default" r:id="rId9"/>
      <w:footerReference w:type="default" r:id="rId10"/>
      <w:pgSz w:w="11906" w:h="16838"/>
      <w:pgMar w:top="2410" w:right="1196" w:bottom="1417" w:left="117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4B3B" w14:textId="77777777" w:rsidR="00BC0130" w:rsidRDefault="00BC0130">
      <w:pPr>
        <w:spacing w:after="0" w:line="240" w:lineRule="auto"/>
      </w:pPr>
      <w:r>
        <w:separator/>
      </w:r>
    </w:p>
  </w:endnote>
  <w:endnote w:type="continuationSeparator" w:id="0">
    <w:p w14:paraId="1172D20B" w14:textId="77777777" w:rsidR="00BC0130" w:rsidRDefault="00BC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8257" w14:textId="77777777" w:rsidR="00C94394" w:rsidRDefault="007B1F4B">
    <w:pPr>
      <w:pBdr>
        <w:top w:val="nil"/>
        <w:left w:val="nil"/>
        <w:bottom w:val="nil"/>
        <w:right w:val="nil"/>
        <w:between w:val="nil"/>
      </w:pBdr>
      <w:tabs>
        <w:tab w:val="center" w:pos="4536"/>
        <w:tab w:val="right" w:pos="9072"/>
      </w:tabs>
      <w:spacing w:after="0" w:line="360" w:lineRule="auto"/>
      <w:jc w:val="center"/>
      <w:rPr>
        <w:rFonts w:ascii="Trebuchet MS" w:eastAsia="Trebuchet MS" w:hAnsi="Trebuchet MS" w:cs="Trebuchet MS"/>
        <w:color w:val="000000"/>
      </w:rPr>
    </w:pPr>
    <w:r>
      <w:rPr>
        <w:rFonts w:ascii="Trebuchet MS" w:eastAsia="Trebuchet MS" w:hAnsi="Trebuchet MS" w:cs="Trebuchet MS"/>
        <w:color w:val="0070C0"/>
      </w:rPr>
      <w:t>Common borders. Common solutions.</w:t>
    </w:r>
    <w:r>
      <w:rPr>
        <w:noProof/>
        <w:lang w:val="bg-BG" w:eastAsia="bg-BG"/>
      </w:rPr>
      <w:drawing>
        <wp:anchor distT="0" distB="0" distL="114300" distR="114300" simplePos="0" relativeHeight="251660288" behindDoc="0" locked="0" layoutInCell="1" allowOverlap="1" wp14:anchorId="53D0D635" wp14:editId="0DB69D54">
          <wp:simplePos x="0" y="0"/>
          <wp:positionH relativeFrom="column">
            <wp:posOffset>-704849</wp:posOffset>
          </wp:positionH>
          <wp:positionV relativeFrom="paragraph">
            <wp:posOffset>229870</wp:posOffset>
          </wp:positionV>
          <wp:extent cx="7498080" cy="204737"/>
          <wp:effectExtent l="0" t="0" r="0" b="0"/>
          <wp:wrapSquare wrapText="bothSides" distT="0" distB="0" distL="114300" distR="114300"/>
          <wp:docPr id="56" name="image2.jpg" descr="H:\Tzvety_db_09_17\PRO EXTOUR\5 Dissemination\Logos\Programme logo\strip.jpg"/>
          <wp:cNvGraphicFramePr/>
          <a:graphic xmlns:a="http://schemas.openxmlformats.org/drawingml/2006/main">
            <a:graphicData uri="http://schemas.openxmlformats.org/drawingml/2006/picture">
              <pic:pic xmlns:pic="http://schemas.openxmlformats.org/drawingml/2006/picture">
                <pic:nvPicPr>
                  <pic:cNvPr id="0" name="image2.jpg" descr="H:\Tzvety_db_09_17\PRO EXTOUR\5 Dissemination\Logos\Programme logo\strip.jpg"/>
                  <pic:cNvPicPr preferRelativeResize="0"/>
                </pic:nvPicPr>
                <pic:blipFill>
                  <a:blip r:embed="rId1"/>
                  <a:srcRect/>
                  <a:stretch>
                    <a:fillRect/>
                  </a:stretch>
                </pic:blipFill>
                <pic:spPr>
                  <a:xfrm>
                    <a:off x="0" y="0"/>
                    <a:ext cx="7498080" cy="20473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0FC4" w14:textId="77777777" w:rsidR="00BC0130" w:rsidRDefault="00BC0130">
      <w:pPr>
        <w:spacing w:after="0" w:line="240" w:lineRule="auto"/>
      </w:pPr>
      <w:r>
        <w:separator/>
      </w:r>
    </w:p>
  </w:footnote>
  <w:footnote w:type="continuationSeparator" w:id="0">
    <w:p w14:paraId="7B2D69D8" w14:textId="77777777" w:rsidR="00BC0130" w:rsidRDefault="00BC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64E2" w14:textId="77777777" w:rsidR="00C94394" w:rsidRDefault="007B1F4B">
    <w:pPr>
      <w:pBdr>
        <w:top w:val="nil"/>
        <w:left w:val="nil"/>
        <w:bottom w:val="nil"/>
        <w:right w:val="nil"/>
        <w:between w:val="nil"/>
      </w:pBdr>
      <w:tabs>
        <w:tab w:val="center" w:pos="4536"/>
        <w:tab w:val="right" w:pos="9072"/>
        <w:tab w:val="left" w:pos="8196"/>
      </w:tabs>
      <w:spacing w:after="0" w:line="240" w:lineRule="auto"/>
      <w:rPr>
        <w:color w:val="000000"/>
      </w:rPr>
    </w:pPr>
    <w:r>
      <w:rPr>
        <w:noProof/>
        <w:color w:val="000000"/>
        <w:lang w:val="bg-BG" w:eastAsia="bg-BG"/>
      </w:rPr>
      <w:drawing>
        <wp:inline distT="0" distB="0" distL="0" distR="0" wp14:anchorId="56A8FBBF" wp14:editId="2BCEABD3">
          <wp:extent cx="982980" cy="906780"/>
          <wp:effectExtent l="0" t="0" r="0" b="0"/>
          <wp:docPr id="53" name="image1.jpg" descr="H:\Tzvety_db_09_17\PRO EXTOUR\5 Dissemination\Logos\EU logos\blue and yellow EU logo.jpg"/>
          <wp:cNvGraphicFramePr/>
          <a:graphic xmlns:a="http://schemas.openxmlformats.org/drawingml/2006/main">
            <a:graphicData uri="http://schemas.openxmlformats.org/drawingml/2006/picture">
              <pic:pic xmlns:pic="http://schemas.openxmlformats.org/drawingml/2006/picture">
                <pic:nvPicPr>
                  <pic:cNvPr id="0" name="image1.jpg" descr="H:\Tzvety_db_09_17\PRO EXTOUR\5 Dissemination\Logos\EU logos\blue and yellow EU logo.jpg"/>
                  <pic:cNvPicPr preferRelativeResize="0"/>
                </pic:nvPicPr>
                <pic:blipFill>
                  <a:blip r:embed="rId1"/>
                  <a:srcRect/>
                  <a:stretch>
                    <a:fillRect/>
                  </a:stretch>
                </pic:blipFill>
                <pic:spPr>
                  <a:xfrm>
                    <a:off x="0" y="0"/>
                    <a:ext cx="982980" cy="906780"/>
                  </a:xfrm>
                  <a:prstGeom prst="rect">
                    <a:avLst/>
                  </a:prstGeom>
                  <a:ln/>
                </pic:spPr>
              </pic:pic>
            </a:graphicData>
          </a:graphic>
        </wp:inline>
      </w:drawing>
    </w:r>
    <w:r>
      <w:rPr>
        <w:color w:val="000000"/>
      </w:rPr>
      <w:t xml:space="preserve"> </w:t>
    </w:r>
    <w:r>
      <w:rPr>
        <w:color w:val="000000"/>
      </w:rPr>
      <w:tab/>
    </w:r>
    <w:r>
      <w:rPr>
        <w:noProof/>
        <w:lang w:val="bg-BG" w:eastAsia="bg-BG"/>
      </w:rPr>
      <w:drawing>
        <wp:anchor distT="0" distB="0" distL="0" distR="0" simplePos="0" relativeHeight="251658240" behindDoc="1" locked="0" layoutInCell="1" allowOverlap="1" wp14:anchorId="32A28489" wp14:editId="1FC34F2B">
          <wp:simplePos x="0" y="0"/>
          <wp:positionH relativeFrom="column">
            <wp:posOffset>2286000</wp:posOffset>
          </wp:positionH>
          <wp:positionV relativeFrom="paragraph">
            <wp:posOffset>112395</wp:posOffset>
          </wp:positionV>
          <wp:extent cx="1577516" cy="485775"/>
          <wp:effectExtent l="0" t="0" r="0" b="0"/>
          <wp:wrapNone/>
          <wp:docPr id="5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577516" cy="485775"/>
                  </a:xfrm>
                  <a:prstGeom prst="rect">
                    <a:avLst/>
                  </a:prstGeom>
                  <a:ln/>
                </pic:spPr>
              </pic:pic>
            </a:graphicData>
          </a:graphic>
        </wp:anchor>
      </w:drawing>
    </w:r>
    <w:r>
      <w:rPr>
        <w:noProof/>
        <w:lang w:val="bg-BG" w:eastAsia="bg-BG"/>
      </w:rPr>
      <w:drawing>
        <wp:anchor distT="0" distB="0" distL="114300" distR="114300" simplePos="0" relativeHeight="251659264" behindDoc="0" locked="0" layoutInCell="1" allowOverlap="1" wp14:anchorId="22C0DE78" wp14:editId="5C235DC3">
          <wp:simplePos x="0" y="0"/>
          <wp:positionH relativeFrom="column">
            <wp:posOffset>4948555</wp:posOffset>
          </wp:positionH>
          <wp:positionV relativeFrom="paragraph">
            <wp:posOffset>0</wp:posOffset>
          </wp:positionV>
          <wp:extent cx="1097280" cy="762000"/>
          <wp:effectExtent l="0" t="0" r="0" b="0"/>
          <wp:wrapSquare wrapText="bothSides" distT="0" distB="0" distL="114300" distR="114300"/>
          <wp:docPr id="55" name="image3.jpg" descr="H:\Tzvety_db_09_17\PRO EXTOUR\5 Dissemination\Logos\Programme logo\colour Programme logo.jpg"/>
          <wp:cNvGraphicFramePr/>
          <a:graphic xmlns:a="http://schemas.openxmlformats.org/drawingml/2006/main">
            <a:graphicData uri="http://schemas.openxmlformats.org/drawingml/2006/picture">
              <pic:pic xmlns:pic="http://schemas.openxmlformats.org/drawingml/2006/picture">
                <pic:nvPicPr>
                  <pic:cNvPr id="0" name="image3.jpg" descr="H:\Tzvety_db_09_17\PRO EXTOUR\5 Dissemination\Logos\Programme logo\colour Programme logo.jpg"/>
                  <pic:cNvPicPr preferRelativeResize="0"/>
                </pic:nvPicPr>
                <pic:blipFill>
                  <a:blip r:embed="rId3"/>
                  <a:srcRect/>
                  <a:stretch>
                    <a:fillRect/>
                  </a:stretch>
                </pic:blipFill>
                <pic:spPr>
                  <a:xfrm>
                    <a:off x="0" y="0"/>
                    <a:ext cx="109728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FD3"/>
    <w:multiLevelType w:val="hybridMultilevel"/>
    <w:tmpl w:val="89480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478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394"/>
    <w:rsid w:val="000973D3"/>
    <w:rsid w:val="001D285F"/>
    <w:rsid w:val="002F28EF"/>
    <w:rsid w:val="00400C82"/>
    <w:rsid w:val="00574BB3"/>
    <w:rsid w:val="0059384A"/>
    <w:rsid w:val="0065082B"/>
    <w:rsid w:val="007432BF"/>
    <w:rsid w:val="0075522B"/>
    <w:rsid w:val="007B1F4B"/>
    <w:rsid w:val="007C3955"/>
    <w:rsid w:val="0080764A"/>
    <w:rsid w:val="008E6282"/>
    <w:rsid w:val="008F0E78"/>
    <w:rsid w:val="009808D1"/>
    <w:rsid w:val="00AA7C08"/>
    <w:rsid w:val="00AD3909"/>
    <w:rsid w:val="00B2741D"/>
    <w:rsid w:val="00B67A75"/>
    <w:rsid w:val="00BC0130"/>
    <w:rsid w:val="00C3354E"/>
    <w:rsid w:val="00C51033"/>
    <w:rsid w:val="00C71814"/>
    <w:rsid w:val="00C94394"/>
    <w:rsid w:val="00D33BD8"/>
    <w:rsid w:val="00D74890"/>
    <w:rsid w:val="00F6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9732"/>
  <w15:docId w15:val="{DB78638F-793A-465B-9A7D-33EC20B2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9F"/>
    <w:rPr>
      <w:lang w:val="en-US"/>
    </w:rPr>
  </w:style>
  <w:style w:type="paragraph" w:styleId="Heading1">
    <w:name w:val="heading 1"/>
    <w:basedOn w:val="Normal"/>
    <w:next w:val="Normal"/>
    <w:uiPriority w:val="9"/>
    <w:qFormat/>
    <w:rsid w:val="000973D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973D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973D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973D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973D3"/>
    <w:pPr>
      <w:keepNext/>
      <w:keepLines/>
      <w:spacing w:before="220" w:after="40"/>
      <w:outlineLvl w:val="4"/>
    </w:pPr>
    <w:rPr>
      <w:b/>
    </w:rPr>
  </w:style>
  <w:style w:type="paragraph" w:styleId="Heading6">
    <w:name w:val="heading 6"/>
    <w:basedOn w:val="Normal"/>
    <w:next w:val="Normal"/>
    <w:uiPriority w:val="9"/>
    <w:semiHidden/>
    <w:unhideWhenUsed/>
    <w:qFormat/>
    <w:rsid w:val="000973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973D3"/>
    <w:pPr>
      <w:keepNext/>
      <w:keepLines/>
      <w:spacing w:before="480" w:after="120"/>
    </w:pPr>
    <w:rPr>
      <w:b/>
      <w:sz w:val="72"/>
      <w:szCs w:val="72"/>
    </w:rPr>
  </w:style>
  <w:style w:type="paragraph" w:styleId="ListParagraph">
    <w:name w:val="List Paragraph"/>
    <w:basedOn w:val="Normal"/>
    <w:uiPriority w:val="34"/>
    <w:qFormat/>
    <w:rsid w:val="004D319F"/>
    <w:pPr>
      <w:spacing w:after="200" w:line="276" w:lineRule="auto"/>
      <w:ind w:left="720"/>
      <w:contextualSpacing/>
    </w:pPr>
    <w:rPr>
      <w:lang w:val="it-IT"/>
    </w:rPr>
  </w:style>
  <w:style w:type="paragraph" w:styleId="IntenseQuote">
    <w:name w:val="Intense Quote"/>
    <w:basedOn w:val="Normal"/>
    <w:next w:val="Normal"/>
    <w:link w:val="IntenseQuoteChar"/>
    <w:uiPriority w:val="30"/>
    <w:qFormat/>
    <w:rsid w:val="004D319F"/>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lang w:val="it-IT"/>
    </w:rPr>
  </w:style>
  <w:style w:type="character" w:customStyle="1" w:styleId="IntenseQuoteChar">
    <w:name w:val="Intense Quote Char"/>
    <w:basedOn w:val="DefaultParagraphFont"/>
    <w:link w:val="IntenseQuote"/>
    <w:uiPriority w:val="30"/>
    <w:rsid w:val="004D319F"/>
    <w:rPr>
      <w:i/>
      <w:iCs/>
      <w:color w:val="5B9BD5" w:themeColor="accent1"/>
      <w:lang w:val="it-IT"/>
    </w:rPr>
  </w:style>
  <w:style w:type="table" w:customStyle="1" w:styleId="GridTable1Light-Accent51">
    <w:name w:val="Grid Table 1 Light - Accent 51"/>
    <w:basedOn w:val="TableNormal"/>
    <w:uiPriority w:val="46"/>
    <w:rsid w:val="004D319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D31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319F"/>
    <w:rPr>
      <w:lang w:val="en-US"/>
    </w:rPr>
  </w:style>
  <w:style w:type="paragraph" w:styleId="Footer">
    <w:name w:val="footer"/>
    <w:basedOn w:val="Normal"/>
    <w:link w:val="FooterChar"/>
    <w:uiPriority w:val="99"/>
    <w:unhideWhenUsed/>
    <w:rsid w:val="004D31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319F"/>
    <w:rPr>
      <w:lang w:val="en-US"/>
    </w:rPr>
  </w:style>
  <w:style w:type="character" w:customStyle="1" w:styleId="m3897079400978335190flag-lang">
    <w:name w:val="m_3897079400978335190flag-lang"/>
    <w:basedOn w:val="DefaultParagraphFont"/>
    <w:rsid w:val="000702BB"/>
  </w:style>
  <w:style w:type="paragraph" w:styleId="NormalWeb">
    <w:name w:val="Normal (Web)"/>
    <w:basedOn w:val="Normal"/>
    <w:uiPriority w:val="99"/>
    <w:semiHidden/>
    <w:unhideWhenUsed/>
    <w:rsid w:val="00C63672"/>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393257"/>
    <w:rPr>
      <w:color w:val="0000FF"/>
      <w:u w:val="single"/>
    </w:rPr>
  </w:style>
  <w:style w:type="character" w:styleId="Emphasis">
    <w:name w:val="Emphasis"/>
    <w:basedOn w:val="DefaultParagraphFont"/>
    <w:uiPriority w:val="20"/>
    <w:qFormat/>
    <w:rsid w:val="006F108A"/>
    <w:rPr>
      <w:i/>
      <w:iCs/>
    </w:rPr>
  </w:style>
  <w:style w:type="character" w:customStyle="1" w:styleId="hscoswrapper">
    <w:name w:val="hs_cos_wrapper"/>
    <w:basedOn w:val="DefaultParagraphFont"/>
    <w:rsid w:val="006F108A"/>
  </w:style>
  <w:style w:type="paragraph" w:styleId="Subtitle">
    <w:name w:val="Subtitle"/>
    <w:basedOn w:val="Normal"/>
    <w:next w:val="Normal"/>
    <w:uiPriority w:val="11"/>
    <w:qFormat/>
    <w:rsid w:val="000973D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5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2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99QeKNP8iAm1/4VTG/hOH98tO8Q==">AMUW2mX+xOaf5ZiPxGD10eVkZKcUffvzI4b1NhGVNvWb7SIjRUx5gf+ABn5xCEkU6k1VYZriWCmoiO88/jPiAcCY81TY2dMrpPctNBmBllAqLEoL1rzZmta1HvnQTyd8YCOf5OSdzHF0</go:docsCustomData>
</go:gDocsCustomXmlDataStorage>
</file>

<file path=customXml/itemProps1.xml><?xml version="1.0" encoding="utf-8"?>
<ds:datastoreItem xmlns:ds="http://schemas.openxmlformats.org/officeDocument/2006/customXml" ds:itemID="{C8095CD5-68A2-4DF6-B5B7-E8DF1B1209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Mikheil Pakatsoshvili</cp:lastModifiedBy>
  <cp:revision>2</cp:revision>
  <dcterms:created xsi:type="dcterms:W3CDTF">2023-04-18T06:02:00Z</dcterms:created>
  <dcterms:modified xsi:type="dcterms:W3CDTF">2023-04-18T06:02:00Z</dcterms:modified>
</cp:coreProperties>
</file>